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16AB6" w14:textId="587DD1C1" w:rsidR="00EE1DED" w:rsidRPr="00F20573" w:rsidRDefault="00691D85" w:rsidP="00EE1DED">
      <w:pPr>
        <w:spacing w:before="0" w:line="360" w:lineRule="exact"/>
        <w:ind w:left="0" w:firstLine="0"/>
        <w:jc w:val="center"/>
        <w:rPr>
          <w:rFonts w:asciiTheme="minorBidi" w:hAnsiTheme="minorBidi" w:cstheme="minorBidi"/>
          <w:b/>
          <w:bCs/>
          <w:color w:val="000000"/>
          <w:sz w:val="28"/>
          <w:cs/>
        </w:rPr>
      </w:pPr>
      <w:r w:rsidRPr="00F20573">
        <w:rPr>
          <w:rFonts w:asciiTheme="minorBidi" w:hAnsiTheme="minorBidi" w:cstheme="minorBidi" w:hint="cs"/>
          <w:b/>
          <w:bCs/>
          <w:color w:val="000000"/>
          <w:sz w:val="28"/>
          <w:cs/>
        </w:rPr>
        <w:t>ร่าง</w:t>
      </w:r>
      <w:r w:rsidR="00EE1DED" w:rsidRPr="00F20573">
        <w:rPr>
          <w:rFonts w:asciiTheme="minorBidi" w:hAnsiTheme="minorBidi" w:cstheme="minorBidi"/>
          <w:b/>
          <w:bCs/>
          <w:color w:val="000000"/>
          <w:sz w:val="28"/>
          <w:cs/>
        </w:rPr>
        <w:t>แบบแสดงรายการข้อมูลการเสนอขายหน่วยทรัสต์</w:t>
      </w:r>
      <w:r w:rsidR="00EE1DED" w:rsidRPr="00F20573">
        <w:rPr>
          <w:rFonts w:asciiTheme="minorBidi" w:hAnsiTheme="minorBidi" w:cstheme="minorBidi" w:hint="cs"/>
          <w:b/>
          <w:bCs/>
          <w:color w:val="000000"/>
          <w:sz w:val="28"/>
          <w:cs/>
        </w:rPr>
        <w:t>/หนังสือชี้ชวน</w:t>
      </w:r>
    </w:p>
    <w:p w14:paraId="75A7CDC9" w14:textId="77777777" w:rsidR="00EE1DED" w:rsidRPr="00F20573" w:rsidRDefault="00EE1DED" w:rsidP="00EE1DED">
      <w:pPr>
        <w:spacing w:before="0" w:line="360" w:lineRule="exact"/>
        <w:ind w:left="0" w:firstLine="0"/>
        <w:jc w:val="center"/>
        <w:rPr>
          <w:rFonts w:asciiTheme="minorBidi" w:hAnsiTheme="minorBidi" w:cstheme="minorBidi"/>
          <w:b/>
          <w:bCs/>
          <w:color w:val="000000"/>
          <w:sz w:val="28"/>
        </w:rPr>
      </w:pPr>
    </w:p>
    <w:p w14:paraId="418E9A05" w14:textId="0B61071F" w:rsidR="00EE1DED" w:rsidRPr="00F20573" w:rsidRDefault="00B04A44" w:rsidP="00EE1DED">
      <w:pPr>
        <w:tabs>
          <w:tab w:val="left" w:pos="1701"/>
        </w:tabs>
        <w:ind w:left="0" w:firstLine="0"/>
        <w:jc w:val="center"/>
        <w:rPr>
          <w:rFonts w:asciiTheme="minorBidi" w:hAnsiTheme="minorBidi" w:cstheme="minorBidi"/>
          <w:sz w:val="28"/>
        </w:rPr>
      </w:pPr>
      <w:r w:rsidRPr="00B04A44">
        <w:rPr>
          <w:rFonts w:asciiTheme="minorBidi" w:hAnsiTheme="minorBidi"/>
          <w:sz w:val="28"/>
          <w:cs/>
        </w:rPr>
        <w:t>บริษัท ชาญอิสสระ รีท แมเนจเมนท์ จำกัด</w:t>
      </w:r>
    </w:p>
    <w:p w14:paraId="16B7915A" w14:textId="122622C8" w:rsidR="00EE1DED" w:rsidRPr="00F20573" w:rsidRDefault="00B04A44" w:rsidP="00EE1DED">
      <w:pPr>
        <w:tabs>
          <w:tab w:val="left" w:pos="2127"/>
        </w:tabs>
        <w:spacing w:before="0" w:line="360" w:lineRule="exact"/>
        <w:ind w:left="0" w:firstLine="0"/>
        <w:jc w:val="center"/>
        <w:rPr>
          <w:rFonts w:asciiTheme="minorBidi" w:hAnsiTheme="minorBidi" w:cstheme="minorBidi"/>
          <w:sz w:val="28"/>
        </w:rPr>
      </w:pPr>
      <w:r w:rsidRPr="00B04A44">
        <w:rPr>
          <w:rFonts w:asciiTheme="minorBidi" w:hAnsiTheme="minorBidi" w:cstheme="minorBidi"/>
          <w:sz w:val="28"/>
        </w:rPr>
        <w:t>C</w:t>
      </w:r>
      <w:r>
        <w:rPr>
          <w:rFonts w:asciiTheme="minorBidi" w:hAnsiTheme="minorBidi" w:cstheme="minorBidi"/>
          <w:sz w:val="28"/>
        </w:rPr>
        <w:t>harn</w:t>
      </w:r>
      <w:r w:rsidRPr="00B04A44">
        <w:rPr>
          <w:rFonts w:asciiTheme="minorBidi" w:hAnsiTheme="minorBidi" w:cstheme="minorBidi"/>
          <w:sz w:val="28"/>
        </w:rPr>
        <w:t xml:space="preserve"> I</w:t>
      </w:r>
      <w:r>
        <w:rPr>
          <w:rFonts w:asciiTheme="minorBidi" w:hAnsiTheme="minorBidi" w:cstheme="minorBidi"/>
          <w:sz w:val="28"/>
        </w:rPr>
        <w:t>ssara</w:t>
      </w:r>
      <w:r w:rsidRPr="00B04A44">
        <w:rPr>
          <w:rFonts w:asciiTheme="minorBidi" w:hAnsiTheme="minorBidi" w:cstheme="minorBidi"/>
          <w:sz w:val="28"/>
        </w:rPr>
        <w:t xml:space="preserve"> REIT M</w:t>
      </w:r>
      <w:r>
        <w:rPr>
          <w:rFonts w:asciiTheme="minorBidi" w:hAnsiTheme="minorBidi" w:cstheme="minorBidi"/>
          <w:sz w:val="28"/>
        </w:rPr>
        <w:t>anagement</w:t>
      </w:r>
      <w:r w:rsidRPr="00B04A44">
        <w:rPr>
          <w:rFonts w:asciiTheme="minorBidi" w:hAnsiTheme="minorBidi" w:cstheme="minorBidi"/>
          <w:sz w:val="28"/>
        </w:rPr>
        <w:t xml:space="preserve"> C</w:t>
      </w:r>
      <w:r>
        <w:rPr>
          <w:rFonts w:asciiTheme="minorBidi" w:hAnsiTheme="minorBidi" w:cstheme="minorBidi"/>
          <w:sz w:val="28"/>
        </w:rPr>
        <w:t>ompany</w:t>
      </w:r>
      <w:r w:rsidRPr="00B04A44">
        <w:rPr>
          <w:rFonts w:asciiTheme="minorBidi" w:hAnsiTheme="minorBidi" w:cstheme="minorBidi"/>
          <w:sz w:val="28"/>
        </w:rPr>
        <w:t xml:space="preserve"> L</w:t>
      </w:r>
      <w:r>
        <w:rPr>
          <w:rFonts w:asciiTheme="minorBidi" w:hAnsiTheme="minorBidi" w:cstheme="minorBidi"/>
          <w:sz w:val="28"/>
        </w:rPr>
        <w:t>imited</w:t>
      </w:r>
    </w:p>
    <w:p w14:paraId="1B4FF3E0" w14:textId="271F0AEB" w:rsidR="00EE1DED" w:rsidRPr="00F20573" w:rsidRDefault="00EE1DED" w:rsidP="00EE1DED">
      <w:pPr>
        <w:spacing w:before="0" w:line="360" w:lineRule="exact"/>
        <w:ind w:left="0" w:firstLine="0"/>
        <w:jc w:val="center"/>
        <w:rPr>
          <w:rFonts w:asciiTheme="minorBidi" w:hAnsiTheme="minorBidi" w:cstheme="minorBidi"/>
          <w:color w:val="000000"/>
          <w:sz w:val="28"/>
        </w:rPr>
      </w:pPr>
      <w:r w:rsidRPr="00F20573">
        <w:rPr>
          <w:rFonts w:asciiTheme="minorBidi" w:hAnsiTheme="minorBidi" w:cstheme="minorBidi"/>
          <w:color w:val="000000"/>
          <w:sz w:val="28"/>
          <w:cs/>
        </w:rPr>
        <w:t>เสนอขาย</w:t>
      </w:r>
      <w:r w:rsidR="00691D85" w:rsidRPr="00F20573">
        <w:rPr>
          <w:rFonts w:asciiTheme="minorBidi" w:hAnsiTheme="minorBidi"/>
          <w:sz w:val="28"/>
          <w:cs/>
        </w:rPr>
        <w:t>หน่วยทรัสต์ของ</w:t>
      </w:r>
    </w:p>
    <w:tbl>
      <w:tblPr>
        <w:tblStyle w:val="TableGrid"/>
        <w:tblpPr w:leftFromText="180" w:rightFromText="180" w:vertAnchor="text" w:horzAnchor="margin" w:tblpY="282"/>
        <w:tblW w:w="0" w:type="auto"/>
        <w:tblLook w:val="04A0" w:firstRow="1" w:lastRow="0" w:firstColumn="1" w:lastColumn="0" w:noHBand="0" w:noVBand="1"/>
      </w:tblPr>
      <w:tblGrid>
        <w:gridCol w:w="9360"/>
      </w:tblGrid>
      <w:tr w:rsidR="00EE1DED" w:rsidRPr="00F20573" w14:paraId="78D6B7A5" w14:textId="77777777" w:rsidTr="00EE1DED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33ADC1D5" w14:textId="46B49847" w:rsidR="00EE1DED" w:rsidRPr="00F20573" w:rsidRDefault="00EE1DED" w:rsidP="00EE1DED">
            <w:pPr>
              <w:spacing w:before="0"/>
              <w:ind w:left="0" w:firstLine="0"/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F20573">
              <w:rPr>
                <w:rFonts w:asciiTheme="minorBidi" w:hAnsiTheme="minorBidi"/>
                <w:b/>
                <w:bCs/>
                <w:sz w:val="28"/>
                <w:cs/>
              </w:rPr>
              <w:t>ทรัสต์เพื่อการลงทุนใน</w:t>
            </w:r>
            <w:r w:rsidRPr="00F20573">
              <w:rPr>
                <w:rFonts w:asciiTheme="minorBidi" w:hAnsiTheme="minorBidi" w:hint="cs"/>
                <w:b/>
                <w:bCs/>
                <w:sz w:val="28"/>
                <w:cs/>
              </w:rPr>
              <w:t>อสังหาริมทรัพย์</w:t>
            </w:r>
            <w:r w:rsidR="00B04A44">
              <w:rPr>
                <w:rFonts w:asciiTheme="minorBidi" w:hAnsiTheme="minorBidi" w:hint="cs"/>
                <w:b/>
                <w:bCs/>
                <w:sz w:val="28"/>
                <w:cs/>
              </w:rPr>
              <w:t>อิสสระ</w:t>
            </w:r>
          </w:p>
          <w:p w14:paraId="2BF1DDCC" w14:textId="452425FB" w:rsidR="00EE1DED" w:rsidRPr="00F20573" w:rsidRDefault="00B04A44" w:rsidP="00EE1DED">
            <w:pPr>
              <w:spacing w:before="0"/>
              <w:ind w:left="0" w:firstLine="0"/>
              <w:jc w:val="center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  <w:r w:rsidRPr="00B04A44">
              <w:rPr>
                <w:rFonts w:asciiTheme="minorBidi" w:hAnsiTheme="minorBidi"/>
                <w:b/>
                <w:bCs/>
                <w:sz w:val="28"/>
              </w:rPr>
              <w:t>Issara Real Estate Investment Trust</w:t>
            </w:r>
            <w:r>
              <w:rPr>
                <w:rFonts w:asciiTheme="minorBidi" w:hAnsiTheme="minorBidi"/>
                <w:b/>
                <w:bCs/>
                <w:sz w:val="28"/>
              </w:rPr>
              <w:t xml:space="preserve"> </w:t>
            </w:r>
            <w:r w:rsidR="00EE1DED" w:rsidRPr="00F20573">
              <w:rPr>
                <w:rFonts w:asciiTheme="minorBidi" w:hAnsiTheme="minorBidi"/>
                <w:b/>
                <w:bCs/>
                <w:sz w:val="28"/>
              </w:rPr>
              <w:t>(</w:t>
            </w:r>
            <w:r>
              <w:rPr>
                <w:rFonts w:asciiTheme="minorBidi" w:hAnsiTheme="minorBidi"/>
                <w:b/>
                <w:bCs/>
                <w:sz w:val="28"/>
              </w:rPr>
              <w:t>ISSARA</w:t>
            </w:r>
            <w:r w:rsidR="00EE1DED" w:rsidRPr="00F20573">
              <w:rPr>
                <w:rFonts w:asciiTheme="minorBidi" w:hAnsiTheme="minorBidi"/>
                <w:b/>
                <w:bCs/>
                <w:sz w:val="28"/>
              </w:rPr>
              <w:t>)</w:t>
            </w:r>
          </w:p>
        </w:tc>
      </w:tr>
    </w:tbl>
    <w:p w14:paraId="061DDAE7" w14:textId="77777777" w:rsidR="00EE1DED" w:rsidRPr="00F20573" w:rsidRDefault="00EE1DED" w:rsidP="0073510C">
      <w:pPr>
        <w:tabs>
          <w:tab w:val="left" w:pos="360"/>
        </w:tabs>
        <w:ind w:left="0" w:firstLine="0"/>
        <w:jc w:val="center"/>
        <w:rPr>
          <w:rFonts w:asciiTheme="minorBidi" w:hAnsiTheme="minorBidi" w:cstheme="minorBidi"/>
          <w:color w:val="000000"/>
          <w:sz w:val="28"/>
          <w:cs/>
        </w:rPr>
      </w:pPr>
      <w:r w:rsidRPr="00F20573">
        <w:rPr>
          <w:rFonts w:asciiTheme="minorBidi" w:hAnsiTheme="minorBidi" w:cstheme="minorBidi"/>
          <w:color w:val="000000"/>
          <w:sz w:val="28"/>
          <w:cs/>
        </w:rPr>
        <w:t>กองทรัสต์ไม่กำหนดอายุและไม่รับไถ่ถอนหน่วยทรัสต์</w:t>
      </w:r>
    </w:p>
    <w:p w14:paraId="7DA93763" w14:textId="453190DE" w:rsidR="00EE1DED" w:rsidRPr="00F20573" w:rsidRDefault="00EE1DED" w:rsidP="00EE1DED">
      <w:pPr>
        <w:spacing w:before="0"/>
        <w:ind w:left="0" w:firstLine="0"/>
        <w:jc w:val="center"/>
        <w:rPr>
          <w:rFonts w:asciiTheme="minorBidi" w:hAnsiTheme="minorBidi" w:cstheme="minorBidi"/>
          <w:sz w:val="28"/>
        </w:rPr>
      </w:pPr>
      <w:r w:rsidRPr="00F20573">
        <w:rPr>
          <w:rFonts w:asciiTheme="minorBidi" w:hAnsiTheme="minorBidi" w:cstheme="minorBidi"/>
          <w:sz w:val="28"/>
          <w:cs/>
        </w:rPr>
        <w:t>การเสนอขายหน่วยทรัสต์ครั้งนี้เป็นการเสนอขายหน่วยทรัสต์ให้กับ</w:t>
      </w:r>
      <w:r w:rsidR="0073510C">
        <w:rPr>
          <w:rFonts w:ascii="Cordia New" w:eastAsia="Cordia New" w:hAnsi="Cordia New"/>
          <w:color w:val="000000"/>
          <w:kern w:val="2"/>
          <w:sz w:val="28"/>
          <w:cs/>
        </w:rPr>
        <w:t>กองทุนรวมอสังหาริมทรัพย์บางกอก</w:t>
      </w:r>
      <w:r w:rsidRPr="00F20573">
        <w:rPr>
          <w:rFonts w:asciiTheme="minorBidi" w:hAnsiTheme="minorBidi" w:cstheme="minorBidi" w:hint="cs"/>
          <w:sz w:val="28"/>
          <w:cs/>
        </w:rPr>
        <w:t xml:space="preserve"> </w:t>
      </w:r>
      <w:r w:rsidRPr="00F20573">
        <w:rPr>
          <w:rFonts w:asciiTheme="minorBidi" w:hAnsiTheme="minorBidi" w:cstheme="minorBidi"/>
          <w:sz w:val="28"/>
          <w:cs/>
        </w:rPr>
        <w:t>ซึ่งเป็นส่วนหนึ่งของกระบวนการแปลงสภาพ</w:t>
      </w:r>
      <w:r w:rsidR="0073510C" w:rsidRPr="0073510C">
        <w:rPr>
          <w:rFonts w:asciiTheme="minorBidi" w:hAnsiTheme="minorBidi"/>
          <w:sz w:val="28"/>
          <w:cs/>
        </w:rPr>
        <w:t>กองทุนรวมอสังหาริมทรัพย์บางกอก</w:t>
      </w:r>
      <w:r w:rsidR="00535EEB">
        <w:rPr>
          <w:rFonts w:asciiTheme="minorBidi" w:hAnsiTheme="minorBidi" w:cstheme="minorBidi" w:hint="cs"/>
          <w:sz w:val="28"/>
          <w:cs/>
        </w:rPr>
        <w:t>เป็น</w:t>
      </w:r>
      <w:r w:rsidR="0073510C" w:rsidRPr="0073510C">
        <w:rPr>
          <w:rFonts w:asciiTheme="minorBidi" w:hAnsiTheme="minorBidi"/>
          <w:sz w:val="28"/>
          <w:cs/>
        </w:rPr>
        <w:t>ทรัสต์เพื่อการลงทุนในอสังหาริมทรัพย์อิสสระ</w:t>
      </w:r>
      <w:r w:rsidR="009766B8">
        <w:rPr>
          <w:rFonts w:asciiTheme="minorBidi" w:hAnsiTheme="minorBidi"/>
          <w:sz w:val="28"/>
        </w:rPr>
        <w:br/>
      </w:r>
      <w:r w:rsidRPr="00F20573">
        <w:rPr>
          <w:rFonts w:asciiTheme="minorBidi" w:hAnsiTheme="minorBidi" w:cstheme="minorBidi"/>
          <w:sz w:val="28"/>
          <w:cs/>
        </w:rPr>
        <w:t>ตามมติที่ประชุมผู้ถือหน่วยลงทุน</w:t>
      </w:r>
      <w:r w:rsidR="00C67F68" w:rsidRPr="00F20573">
        <w:rPr>
          <w:rFonts w:asciiTheme="minorBidi" w:hAnsiTheme="minorBidi" w:cstheme="minorBidi"/>
          <w:sz w:val="28"/>
          <w:cs/>
        </w:rPr>
        <w:t>ของ</w:t>
      </w:r>
      <w:r w:rsidR="00C67F68" w:rsidRPr="0073510C">
        <w:rPr>
          <w:rFonts w:asciiTheme="minorBidi" w:hAnsiTheme="minorBidi"/>
          <w:sz w:val="28"/>
          <w:cs/>
        </w:rPr>
        <w:t>กองทุนรวมอสังหาริมทรัพย์บางกอก</w:t>
      </w:r>
      <w:r w:rsidR="00C67F68">
        <w:rPr>
          <w:rFonts w:asciiTheme="minorBidi" w:hAnsiTheme="minorBidi"/>
          <w:sz w:val="28"/>
        </w:rPr>
        <w:t xml:space="preserve"> </w:t>
      </w:r>
      <w:r w:rsidRPr="00F20573">
        <w:rPr>
          <w:rFonts w:asciiTheme="minorBidi" w:hAnsiTheme="minorBidi" w:cstheme="minorBidi"/>
          <w:sz w:val="28"/>
          <w:cs/>
        </w:rPr>
        <w:t xml:space="preserve">ครั้งที่ </w:t>
      </w:r>
      <w:r w:rsidRPr="00F20573">
        <w:rPr>
          <w:rFonts w:asciiTheme="minorBidi" w:hAnsiTheme="minorBidi" w:cstheme="minorBidi"/>
          <w:sz w:val="28"/>
        </w:rPr>
        <w:t>1/256</w:t>
      </w:r>
      <w:r w:rsidR="0073510C">
        <w:rPr>
          <w:rFonts w:asciiTheme="minorBidi" w:hAnsiTheme="minorBidi" w:cstheme="minorBidi"/>
          <w:sz w:val="28"/>
        </w:rPr>
        <w:t>7</w:t>
      </w:r>
      <w:r w:rsidRPr="00F20573">
        <w:rPr>
          <w:rFonts w:asciiTheme="minorBidi" w:hAnsiTheme="minorBidi" w:cstheme="minorBidi"/>
          <w:sz w:val="28"/>
        </w:rPr>
        <w:t xml:space="preserve"> </w:t>
      </w:r>
      <w:r w:rsidRPr="00F20573">
        <w:rPr>
          <w:rFonts w:asciiTheme="minorBidi" w:hAnsiTheme="minorBidi" w:cstheme="minorBidi"/>
          <w:sz w:val="28"/>
          <w:cs/>
        </w:rPr>
        <w:t xml:space="preserve">เมื่อวันที่ </w:t>
      </w:r>
      <w:r w:rsidR="0073510C">
        <w:rPr>
          <w:rFonts w:asciiTheme="minorBidi" w:hAnsiTheme="minorBidi"/>
          <w:sz w:val="28"/>
        </w:rPr>
        <w:t xml:space="preserve">25 </w:t>
      </w:r>
      <w:r w:rsidR="0073510C">
        <w:rPr>
          <w:rFonts w:asciiTheme="minorBidi" w:hAnsiTheme="minorBidi" w:hint="cs"/>
          <w:sz w:val="28"/>
          <w:cs/>
        </w:rPr>
        <w:t>กรกฎาคม</w:t>
      </w:r>
      <w:r w:rsidRPr="00F20573">
        <w:rPr>
          <w:rFonts w:asciiTheme="minorBidi" w:hAnsiTheme="minorBidi"/>
          <w:sz w:val="28"/>
          <w:cs/>
        </w:rPr>
        <w:t xml:space="preserve"> </w:t>
      </w:r>
      <w:r w:rsidRPr="00F20573">
        <w:rPr>
          <w:rFonts w:asciiTheme="minorBidi" w:hAnsiTheme="minorBidi"/>
          <w:sz w:val="28"/>
        </w:rPr>
        <w:t>256</w:t>
      </w:r>
      <w:r w:rsidR="00391790" w:rsidRPr="00391790">
        <w:rPr>
          <w:rFonts w:asciiTheme="minorBidi" w:hAnsiTheme="minorBidi" w:hint="cs"/>
          <w:sz w:val="28"/>
        </w:rPr>
        <w:t>7</w:t>
      </w:r>
      <w:r w:rsidRPr="00F20573">
        <w:rPr>
          <w:rFonts w:asciiTheme="minorBidi" w:hAnsiTheme="minorBidi" w:cstheme="minorBidi"/>
          <w:sz w:val="28"/>
        </w:rPr>
        <w:t xml:space="preserve"> </w:t>
      </w:r>
      <w:r w:rsidR="00AF56BC">
        <w:rPr>
          <w:rFonts w:asciiTheme="minorBidi" w:hAnsiTheme="minorBidi" w:cstheme="minorBidi"/>
          <w:sz w:val="28"/>
        </w:rPr>
        <w:br/>
      </w:r>
      <w:r w:rsidRPr="00F20573">
        <w:rPr>
          <w:rFonts w:asciiTheme="minorBidi" w:hAnsiTheme="minorBidi" w:cstheme="minorBidi" w:hint="cs"/>
          <w:sz w:val="28"/>
          <w:cs/>
        </w:rPr>
        <w:t>โดยมี</w:t>
      </w:r>
      <w:r w:rsidRPr="00F20573">
        <w:rPr>
          <w:rFonts w:asciiTheme="minorBidi" w:hAnsiTheme="minorBidi" w:cstheme="minorBidi"/>
          <w:sz w:val="28"/>
          <w:cs/>
        </w:rPr>
        <w:t>จำนวนหน่วยทรัสต์ที่เสนอขายในครั้งนี้ทั้ง</w:t>
      </w:r>
      <w:r w:rsidRPr="00F20573">
        <w:rPr>
          <w:rFonts w:asciiTheme="minorBidi" w:hAnsiTheme="minorBidi" w:cstheme="minorBidi" w:hint="cs"/>
          <w:sz w:val="28"/>
          <w:cs/>
        </w:rPr>
        <w:t>สิ้น</w:t>
      </w:r>
      <w:r w:rsidRPr="00F20573">
        <w:rPr>
          <w:rFonts w:ascii="Cordia New" w:hAnsi="Cordia New"/>
          <w:color w:val="000000"/>
          <w:sz w:val="28"/>
        </w:rPr>
        <w:t xml:space="preserve"> </w:t>
      </w:r>
      <w:r w:rsidR="00391790" w:rsidRPr="00391790">
        <w:rPr>
          <w:rFonts w:ascii="Cordia New" w:hAnsi="Cordia New" w:hint="cs"/>
          <w:color w:val="000000"/>
          <w:sz w:val="28"/>
        </w:rPr>
        <w:t>100</w:t>
      </w:r>
      <w:r w:rsidRPr="00F20573">
        <w:rPr>
          <w:rFonts w:ascii="Cordia New" w:hAnsi="Cordia New"/>
          <w:color w:val="000000"/>
          <w:sz w:val="28"/>
        </w:rPr>
        <w:t xml:space="preserve">,000,000 </w:t>
      </w:r>
      <w:r w:rsidRPr="00F20573">
        <w:rPr>
          <w:rFonts w:asciiTheme="minorBidi" w:hAnsiTheme="minorBidi" w:cstheme="minorBidi"/>
          <w:sz w:val="28"/>
          <w:cs/>
        </w:rPr>
        <w:t>หน่วย</w:t>
      </w:r>
    </w:p>
    <w:p w14:paraId="08E27C1B" w14:textId="77777777" w:rsidR="00EE1DED" w:rsidRPr="00F20573" w:rsidRDefault="00EE1DED" w:rsidP="00EE1DED">
      <w:pPr>
        <w:tabs>
          <w:tab w:val="left" w:pos="360"/>
        </w:tabs>
        <w:spacing w:before="0" w:line="360" w:lineRule="exact"/>
        <w:ind w:left="0" w:right="-140" w:firstLine="0"/>
        <w:jc w:val="center"/>
        <w:rPr>
          <w:rFonts w:asciiTheme="minorBidi" w:hAnsiTheme="minorBidi" w:cstheme="minorBidi"/>
          <w:b/>
          <w:bCs/>
          <w:sz w:val="40"/>
          <w:szCs w:val="40"/>
        </w:rPr>
      </w:pPr>
    </w:p>
    <w:p w14:paraId="364B91B7" w14:textId="0CB0AFB2" w:rsidR="00EE1DED" w:rsidRPr="00F20573" w:rsidRDefault="00EE1DED" w:rsidP="00EE1DED">
      <w:pPr>
        <w:tabs>
          <w:tab w:val="left" w:pos="360"/>
        </w:tabs>
        <w:spacing w:before="0" w:line="360" w:lineRule="exact"/>
        <w:ind w:left="0" w:right="-140" w:firstLine="0"/>
        <w:jc w:val="center"/>
        <w:rPr>
          <w:rFonts w:asciiTheme="minorBidi" w:hAnsiTheme="minorBidi" w:cstheme="minorBidi"/>
          <w:sz w:val="28"/>
        </w:rPr>
      </w:pPr>
      <w:r w:rsidRPr="00F20573">
        <w:rPr>
          <w:rFonts w:asciiTheme="minorBidi" w:hAnsiTheme="minorBidi" w:cstheme="minorBidi"/>
          <w:b/>
          <w:bCs/>
          <w:sz w:val="28"/>
          <w:cs/>
        </w:rPr>
        <w:t>เพื่อซื้อทรัพย์สินของ</w:t>
      </w:r>
      <w:r w:rsidR="0073510C" w:rsidRPr="0073510C">
        <w:rPr>
          <w:rFonts w:asciiTheme="minorBidi" w:hAnsiTheme="minorBidi"/>
          <w:b/>
          <w:bCs/>
          <w:sz w:val="28"/>
          <w:cs/>
        </w:rPr>
        <w:t>กองทุนรวมอสังหาริมทรัพย์บางกอก</w:t>
      </w:r>
      <w:r w:rsidRPr="00F20573">
        <w:rPr>
          <w:rFonts w:asciiTheme="minorBidi" w:hAnsiTheme="minorBidi" w:cstheme="minorBidi"/>
          <w:b/>
          <w:bCs/>
          <w:sz w:val="28"/>
        </w:rPr>
        <w:t xml:space="preserve"> </w:t>
      </w:r>
      <w:r w:rsidRPr="00F20573">
        <w:rPr>
          <w:rFonts w:asciiTheme="minorBidi" w:hAnsiTheme="minorBidi" w:cstheme="minorBidi"/>
          <w:b/>
          <w:bCs/>
          <w:sz w:val="28"/>
          <w:cs/>
        </w:rPr>
        <w:t xml:space="preserve">จำนวน </w:t>
      </w:r>
      <w:r w:rsidR="0073510C">
        <w:rPr>
          <w:rFonts w:ascii="Cordia New" w:hAnsi="Cordia New"/>
          <w:b/>
          <w:bCs/>
          <w:color w:val="000000"/>
          <w:sz w:val="28"/>
        </w:rPr>
        <w:t>100</w:t>
      </w:r>
      <w:r w:rsidRPr="00F20573">
        <w:rPr>
          <w:rFonts w:ascii="Cordia New" w:hAnsi="Cordia New"/>
          <w:b/>
          <w:bCs/>
          <w:color w:val="000000"/>
          <w:sz w:val="28"/>
        </w:rPr>
        <w:t xml:space="preserve">,000,000 </w:t>
      </w:r>
      <w:r w:rsidRPr="00F20573">
        <w:rPr>
          <w:rFonts w:asciiTheme="minorBidi" w:hAnsiTheme="minorBidi" w:cstheme="minorBidi"/>
          <w:b/>
          <w:bCs/>
          <w:sz w:val="28"/>
          <w:cs/>
        </w:rPr>
        <w:t>หน่วย</w:t>
      </w:r>
      <w:r w:rsidRPr="00F20573">
        <w:rPr>
          <w:rFonts w:asciiTheme="minorBidi" w:hAnsiTheme="minorBidi" w:cstheme="minorBidi"/>
          <w:b/>
          <w:bCs/>
          <w:sz w:val="28"/>
        </w:rPr>
        <w:t xml:space="preserve"> </w:t>
      </w:r>
      <w:r w:rsidR="009766B8">
        <w:rPr>
          <w:rFonts w:asciiTheme="minorBidi" w:hAnsiTheme="minorBidi" w:cstheme="minorBidi"/>
          <w:b/>
          <w:bCs/>
          <w:sz w:val="28"/>
        </w:rPr>
        <w:br/>
      </w:r>
      <w:r w:rsidRPr="00F20573">
        <w:rPr>
          <w:rFonts w:asciiTheme="minorBidi" w:hAnsiTheme="minorBidi" w:cstheme="minorBidi"/>
          <w:sz w:val="28"/>
          <w:cs/>
        </w:rPr>
        <w:t xml:space="preserve">ซึ่งต่อไปเมื่อมีการเลิกกองทุนรวม หน่วยทรัสต์ที่เสนอขายให้แก่กองทุนรวมอสังหาริมทรัพย์ข้างต้น </w:t>
      </w:r>
      <w:r w:rsidR="009766B8">
        <w:rPr>
          <w:rFonts w:asciiTheme="minorBidi" w:hAnsiTheme="minorBidi" w:cstheme="minorBidi"/>
          <w:sz w:val="28"/>
        </w:rPr>
        <w:br/>
      </w:r>
      <w:r w:rsidRPr="00F20573">
        <w:rPr>
          <w:rFonts w:asciiTheme="minorBidi" w:hAnsiTheme="minorBidi" w:cstheme="minorBidi"/>
          <w:sz w:val="28"/>
          <w:cs/>
        </w:rPr>
        <w:t>จะจ่ายคืนให้แก่ผู้ถือหน่วยลงทุนเดิมของกองทุนรวมดังกล่าวตามอัตราการสับเปลี่ยนหน่วยทรัสต์กับหน่วยลงทุนของ</w:t>
      </w:r>
      <w:r w:rsidR="009766B8">
        <w:rPr>
          <w:rFonts w:asciiTheme="minorBidi" w:hAnsiTheme="minorBidi" w:cstheme="minorBidi"/>
          <w:sz w:val="28"/>
        </w:rPr>
        <w:br/>
      </w:r>
      <w:r w:rsidRPr="00F20573">
        <w:rPr>
          <w:rFonts w:asciiTheme="minorBidi" w:hAnsiTheme="minorBidi" w:cstheme="minorBidi"/>
          <w:sz w:val="28"/>
          <w:cs/>
        </w:rPr>
        <w:t>กองทุนรวมอสังหาริมทรัพย์</w:t>
      </w:r>
      <w:r w:rsidRPr="00F20573">
        <w:rPr>
          <w:rFonts w:asciiTheme="minorBidi" w:hAnsiTheme="minorBidi" w:cstheme="minorBidi"/>
          <w:spacing w:val="-2"/>
          <w:sz w:val="28"/>
        </w:rPr>
        <w:t xml:space="preserve"> (“swap ratio”) 1 </w:t>
      </w:r>
      <w:r w:rsidRPr="00F20573">
        <w:rPr>
          <w:rFonts w:asciiTheme="minorBidi" w:hAnsiTheme="minorBidi" w:cstheme="minorBidi"/>
          <w:spacing w:val="-2"/>
          <w:sz w:val="28"/>
          <w:cs/>
        </w:rPr>
        <w:t xml:space="preserve">ต่อ </w:t>
      </w:r>
      <w:r w:rsidRPr="00F20573">
        <w:rPr>
          <w:rFonts w:asciiTheme="minorBidi" w:hAnsiTheme="minorBidi" w:cstheme="minorBidi"/>
          <w:spacing w:val="-2"/>
          <w:sz w:val="28"/>
        </w:rPr>
        <w:t>1</w:t>
      </w:r>
      <w:r w:rsidRPr="00F20573">
        <w:rPr>
          <w:rFonts w:asciiTheme="minorBidi" w:hAnsiTheme="minorBidi" w:cstheme="minorBidi" w:hint="cs"/>
          <w:sz w:val="28"/>
          <w:cs/>
        </w:rPr>
        <w:t xml:space="preserve"> ตาม</w:t>
      </w:r>
      <w:r w:rsidRPr="00F20573">
        <w:rPr>
          <w:rFonts w:asciiTheme="minorBidi" w:hAnsiTheme="minorBidi" w:cstheme="minorBidi"/>
          <w:sz w:val="28"/>
          <w:cs/>
        </w:rPr>
        <w:t>มติที่ประชุมผู้ถือหน่วยลงทุน</w:t>
      </w:r>
      <w:r w:rsidR="00BA2640" w:rsidRPr="00F20573">
        <w:rPr>
          <w:rFonts w:asciiTheme="minorBidi" w:hAnsiTheme="minorBidi" w:cstheme="minorBidi"/>
          <w:sz w:val="28"/>
          <w:cs/>
        </w:rPr>
        <w:t>ของ</w:t>
      </w:r>
      <w:r w:rsidR="00BA2640">
        <w:rPr>
          <w:rFonts w:asciiTheme="minorBidi" w:hAnsiTheme="minorBidi" w:cstheme="minorBidi"/>
          <w:sz w:val="28"/>
        </w:rPr>
        <w:br/>
      </w:r>
      <w:r w:rsidR="00BA2640" w:rsidRPr="00F066C1">
        <w:rPr>
          <w:rFonts w:asciiTheme="minorBidi" w:hAnsiTheme="minorBidi"/>
          <w:sz w:val="28"/>
          <w:cs/>
        </w:rPr>
        <w:t>กองทุนรวมอสังหาริมทรัพย์บางกอก</w:t>
      </w:r>
      <w:r w:rsidR="00BA2640">
        <w:rPr>
          <w:rFonts w:asciiTheme="minorBidi" w:hAnsiTheme="minorBidi"/>
          <w:sz w:val="28"/>
        </w:rPr>
        <w:t xml:space="preserve"> </w:t>
      </w:r>
      <w:r w:rsidRPr="00F20573">
        <w:rPr>
          <w:rFonts w:asciiTheme="minorBidi" w:hAnsiTheme="minorBidi" w:cstheme="minorBidi"/>
          <w:sz w:val="28"/>
          <w:cs/>
        </w:rPr>
        <w:t xml:space="preserve">ครั้งที่ </w:t>
      </w:r>
      <w:r w:rsidRPr="00F20573">
        <w:rPr>
          <w:rFonts w:asciiTheme="minorBidi" w:hAnsiTheme="minorBidi" w:cstheme="minorBidi"/>
          <w:sz w:val="28"/>
        </w:rPr>
        <w:t>1/256</w:t>
      </w:r>
      <w:r w:rsidR="00391790" w:rsidRPr="00391790">
        <w:rPr>
          <w:rFonts w:asciiTheme="minorBidi" w:hAnsiTheme="minorBidi" w:cstheme="minorBidi" w:hint="cs"/>
          <w:sz w:val="28"/>
        </w:rPr>
        <w:t>7</w:t>
      </w:r>
      <w:r w:rsidRPr="00F20573">
        <w:rPr>
          <w:rFonts w:asciiTheme="minorBidi" w:hAnsiTheme="minorBidi" w:cstheme="minorBidi"/>
          <w:sz w:val="28"/>
        </w:rPr>
        <w:t xml:space="preserve"> </w:t>
      </w:r>
      <w:r w:rsidRPr="00F20573">
        <w:rPr>
          <w:rFonts w:asciiTheme="minorBidi" w:hAnsiTheme="minorBidi" w:cstheme="minorBidi"/>
          <w:sz w:val="28"/>
          <w:cs/>
        </w:rPr>
        <w:t xml:space="preserve">เมื่อวันที่ </w:t>
      </w:r>
      <w:r w:rsidR="0073510C">
        <w:rPr>
          <w:rFonts w:asciiTheme="minorBidi" w:hAnsiTheme="minorBidi"/>
          <w:sz w:val="28"/>
        </w:rPr>
        <w:t xml:space="preserve">25 </w:t>
      </w:r>
      <w:r w:rsidR="0073510C">
        <w:rPr>
          <w:rFonts w:asciiTheme="minorBidi" w:hAnsiTheme="minorBidi" w:hint="cs"/>
          <w:sz w:val="28"/>
          <w:cs/>
        </w:rPr>
        <w:t>กรกฎาคม</w:t>
      </w:r>
      <w:r w:rsidR="0073510C" w:rsidRPr="00F20573">
        <w:rPr>
          <w:rFonts w:asciiTheme="minorBidi" w:hAnsiTheme="minorBidi"/>
          <w:sz w:val="28"/>
          <w:cs/>
        </w:rPr>
        <w:t xml:space="preserve"> </w:t>
      </w:r>
      <w:r w:rsidR="0073510C" w:rsidRPr="00F20573">
        <w:rPr>
          <w:rFonts w:asciiTheme="minorBidi" w:hAnsiTheme="minorBidi"/>
          <w:sz w:val="28"/>
        </w:rPr>
        <w:t>256</w:t>
      </w:r>
      <w:r w:rsidR="00391790" w:rsidRPr="00391790">
        <w:rPr>
          <w:rFonts w:asciiTheme="minorBidi" w:hAnsiTheme="minorBidi" w:hint="cs"/>
          <w:sz w:val="28"/>
        </w:rPr>
        <w:t>7</w:t>
      </w:r>
    </w:p>
    <w:p w14:paraId="1378C34A" w14:textId="77777777" w:rsidR="00EE1DED" w:rsidRPr="00F20573" w:rsidRDefault="00EE1DED" w:rsidP="00EE1DED">
      <w:pPr>
        <w:tabs>
          <w:tab w:val="left" w:pos="360"/>
        </w:tabs>
        <w:spacing w:before="0" w:line="360" w:lineRule="exact"/>
        <w:ind w:left="0" w:right="-140" w:firstLine="0"/>
        <w:jc w:val="center"/>
        <w:rPr>
          <w:rFonts w:asciiTheme="minorBidi" w:hAnsiTheme="minorBidi" w:cstheme="minorBidi"/>
          <w:sz w:val="28"/>
          <w:cs/>
        </w:rPr>
      </w:pPr>
    </w:p>
    <w:p w14:paraId="0E7A7737" w14:textId="3AF36569" w:rsidR="00EE1DED" w:rsidRPr="00F20573" w:rsidRDefault="00EE1DED" w:rsidP="00EE1DED">
      <w:pPr>
        <w:tabs>
          <w:tab w:val="left" w:pos="360"/>
        </w:tabs>
        <w:spacing w:before="0" w:line="360" w:lineRule="exact"/>
        <w:ind w:left="0" w:right="-239" w:firstLine="0"/>
        <w:jc w:val="center"/>
        <w:rPr>
          <w:rFonts w:asciiTheme="minorBidi" w:hAnsiTheme="minorBidi"/>
          <w:spacing w:val="-2"/>
          <w:sz w:val="28"/>
          <w:cs/>
        </w:rPr>
      </w:pPr>
      <w:r w:rsidRPr="00F20573">
        <w:rPr>
          <w:rFonts w:asciiTheme="minorBidi" w:hAnsiTheme="minorBidi" w:cstheme="minorBidi"/>
          <w:b/>
          <w:bCs/>
          <w:spacing w:val="-2"/>
          <w:sz w:val="28"/>
          <w:cs/>
        </w:rPr>
        <w:t>ผู้เสนอขายหน่วยทรัสต์ ผู้ก่อตั้งทรัสต์ และผู้จัดการกองทรัสต์</w:t>
      </w:r>
      <w:r w:rsidRPr="00F20573">
        <w:rPr>
          <w:rFonts w:asciiTheme="minorBidi" w:hAnsiTheme="minorBidi" w:cstheme="minorBidi"/>
          <w:spacing w:val="-2"/>
          <w:sz w:val="28"/>
          <w:cs/>
        </w:rPr>
        <w:t xml:space="preserve"> </w:t>
      </w:r>
      <w:r w:rsidRPr="00F20573">
        <w:rPr>
          <w:rFonts w:asciiTheme="minorBidi" w:hAnsiTheme="minorBidi" w:cstheme="minorBidi"/>
          <w:spacing w:val="-2"/>
          <w:sz w:val="28"/>
        </w:rPr>
        <w:t>:</w:t>
      </w:r>
      <w:r w:rsidRPr="00F20573">
        <w:rPr>
          <w:rFonts w:asciiTheme="minorBidi" w:hAnsiTheme="minorBidi"/>
          <w:spacing w:val="-6"/>
          <w:sz w:val="28"/>
        </w:rPr>
        <w:t xml:space="preserve"> </w:t>
      </w:r>
      <w:r w:rsidR="0073510C" w:rsidRPr="0073510C">
        <w:rPr>
          <w:rFonts w:asciiTheme="minorBidi" w:hAnsiTheme="minorBidi"/>
          <w:spacing w:val="-6"/>
          <w:sz w:val="28"/>
          <w:cs/>
        </w:rPr>
        <w:t>บริษัท ชาญอิสสระ รีท แมเนจเมนท์ จำกัด</w:t>
      </w:r>
    </w:p>
    <w:p w14:paraId="0B3C1EBF" w14:textId="5A4D95C1" w:rsidR="00EE1DED" w:rsidRPr="00F20573" w:rsidRDefault="00EE1DED" w:rsidP="00EE1DED">
      <w:pPr>
        <w:tabs>
          <w:tab w:val="left" w:pos="360"/>
        </w:tabs>
        <w:spacing w:before="0" w:line="360" w:lineRule="exact"/>
        <w:ind w:left="0" w:right="-239" w:firstLine="0"/>
        <w:jc w:val="center"/>
        <w:rPr>
          <w:rFonts w:asciiTheme="minorBidi" w:hAnsiTheme="minorBidi"/>
          <w:sz w:val="28"/>
        </w:rPr>
      </w:pPr>
      <w:r w:rsidRPr="00F20573">
        <w:rPr>
          <w:rFonts w:asciiTheme="minorBidi" w:hAnsiTheme="minorBidi" w:cstheme="minorBidi"/>
          <w:b/>
          <w:bCs/>
          <w:spacing w:val="-2"/>
          <w:sz w:val="28"/>
          <w:cs/>
        </w:rPr>
        <w:t>ทรัสตี</w:t>
      </w:r>
      <w:r w:rsidRPr="00F20573">
        <w:rPr>
          <w:rFonts w:asciiTheme="minorBidi" w:hAnsiTheme="minorBidi" w:cstheme="minorBidi"/>
          <w:spacing w:val="-2"/>
          <w:sz w:val="28"/>
          <w:cs/>
        </w:rPr>
        <w:t xml:space="preserve"> </w:t>
      </w:r>
      <w:r w:rsidRPr="00F20573">
        <w:rPr>
          <w:rFonts w:asciiTheme="minorBidi" w:hAnsiTheme="minorBidi" w:cstheme="minorBidi"/>
          <w:spacing w:val="-2"/>
          <w:sz w:val="28"/>
        </w:rPr>
        <w:t xml:space="preserve">: </w:t>
      </w:r>
      <w:r w:rsidR="0073510C" w:rsidRPr="0073510C">
        <w:rPr>
          <w:rFonts w:asciiTheme="minorBidi" w:hAnsiTheme="minorBidi"/>
          <w:sz w:val="28"/>
          <w:cs/>
        </w:rPr>
        <w:t>บริษัทหลักทรัพย์จัดการกองทุน วรรณ จำกัด</w:t>
      </w:r>
    </w:p>
    <w:p w14:paraId="1C744DD8" w14:textId="28B4DAB8" w:rsidR="00EE1DED" w:rsidRPr="00F20573" w:rsidRDefault="00EE1DED" w:rsidP="00EE1DED">
      <w:pPr>
        <w:tabs>
          <w:tab w:val="left" w:pos="360"/>
        </w:tabs>
        <w:spacing w:before="0" w:line="360" w:lineRule="exact"/>
        <w:ind w:left="0" w:right="-239" w:firstLine="0"/>
        <w:jc w:val="center"/>
        <w:rPr>
          <w:rFonts w:asciiTheme="minorBidi" w:hAnsiTheme="minorBidi"/>
          <w:sz w:val="28"/>
          <w:cs/>
        </w:rPr>
      </w:pPr>
      <w:r w:rsidRPr="00F20573">
        <w:rPr>
          <w:rFonts w:asciiTheme="minorBidi" w:hAnsiTheme="minorBidi" w:cstheme="minorBidi"/>
          <w:b/>
          <w:bCs/>
          <w:color w:val="000000"/>
          <w:spacing w:val="-2"/>
          <w:sz w:val="28"/>
          <w:cs/>
        </w:rPr>
        <w:t>ที่ปรึกษาทางการเงิน</w:t>
      </w:r>
      <w:r w:rsidRPr="00F20573">
        <w:rPr>
          <w:rFonts w:asciiTheme="minorBidi" w:hAnsiTheme="minorBidi" w:cstheme="minorBidi"/>
          <w:color w:val="000000"/>
          <w:spacing w:val="-2"/>
          <w:sz w:val="28"/>
          <w:cs/>
        </w:rPr>
        <w:t xml:space="preserve"> </w:t>
      </w:r>
      <w:r w:rsidRPr="00F20573">
        <w:rPr>
          <w:rFonts w:asciiTheme="minorBidi" w:hAnsiTheme="minorBidi" w:cstheme="minorBidi"/>
          <w:color w:val="000000"/>
          <w:spacing w:val="-2"/>
          <w:sz w:val="28"/>
        </w:rPr>
        <w:t xml:space="preserve">: </w:t>
      </w:r>
      <w:r w:rsidR="0073510C">
        <w:rPr>
          <w:rFonts w:asciiTheme="minorBidi" w:hAnsiTheme="minorBidi" w:hint="cs"/>
          <w:sz w:val="28"/>
          <w:cs/>
        </w:rPr>
        <w:t>บริษัท เอม อินฟินิท จำกัด</w:t>
      </w:r>
    </w:p>
    <w:p w14:paraId="34DB23BF" w14:textId="49757EC9" w:rsidR="00EE1DED" w:rsidRPr="00F20573" w:rsidRDefault="00EE1DED" w:rsidP="00EE1DED">
      <w:pPr>
        <w:tabs>
          <w:tab w:val="left" w:pos="360"/>
        </w:tabs>
        <w:spacing w:before="0" w:line="360" w:lineRule="exact"/>
        <w:ind w:left="0" w:right="-239" w:firstLine="0"/>
        <w:jc w:val="center"/>
        <w:rPr>
          <w:rFonts w:asciiTheme="minorBidi" w:hAnsiTheme="minorBidi" w:cstheme="minorBidi"/>
          <w:b/>
          <w:bCs/>
          <w:color w:val="000000"/>
          <w:sz w:val="28"/>
        </w:rPr>
      </w:pPr>
      <w:r w:rsidRPr="00F20573">
        <w:rPr>
          <w:rFonts w:asciiTheme="minorBidi" w:hAnsiTheme="minorBidi" w:cstheme="minorBidi"/>
          <w:b/>
          <w:bCs/>
          <w:color w:val="000000"/>
          <w:sz w:val="28"/>
          <w:cs/>
        </w:rPr>
        <w:t>วันที่ยื่นแบบแสดงรายการข้อมูลการเสนอขายหน่วยทรัสต์</w:t>
      </w:r>
      <w:r w:rsidRPr="00F20573">
        <w:rPr>
          <w:rFonts w:asciiTheme="minorBidi" w:hAnsiTheme="minorBidi" w:cstheme="minorBidi"/>
          <w:color w:val="000000"/>
          <w:sz w:val="28"/>
        </w:rPr>
        <w:t xml:space="preserve"> </w:t>
      </w:r>
      <w:r w:rsidRPr="00F20573">
        <w:rPr>
          <w:rFonts w:asciiTheme="minorBidi" w:hAnsiTheme="minorBidi" w:cstheme="minorBidi"/>
          <w:b/>
          <w:bCs/>
          <w:color w:val="000000"/>
          <w:sz w:val="28"/>
        </w:rPr>
        <w:t xml:space="preserve">: </w:t>
      </w:r>
      <w:r w:rsidR="00D81987" w:rsidRPr="00B62B0F">
        <w:rPr>
          <w:rFonts w:asciiTheme="minorBidi" w:hAnsiTheme="minorBidi"/>
          <w:sz w:val="28"/>
        </w:rPr>
        <w:t xml:space="preserve">13 </w:t>
      </w:r>
      <w:r w:rsidR="0073510C" w:rsidRPr="00B62B0F">
        <w:rPr>
          <w:rFonts w:asciiTheme="minorBidi" w:hAnsiTheme="minorBidi" w:hint="cs"/>
          <w:sz w:val="28"/>
          <w:cs/>
        </w:rPr>
        <w:t>สิงหาคม</w:t>
      </w:r>
      <w:r w:rsidRPr="00B62B0F">
        <w:rPr>
          <w:rFonts w:asciiTheme="minorBidi" w:hAnsiTheme="minorBidi"/>
          <w:sz w:val="28"/>
          <w:cs/>
        </w:rPr>
        <w:t xml:space="preserve"> </w:t>
      </w:r>
      <w:r w:rsidRPr="00B62B0F">
        <w:rPr>
          <w:rFonts w:asciiTheme="minorBidi" w:hAnsiTheme="minorBidi"/>
          <w:sz w:val="28"/>
        </w:rPr>
        <w:t>256</w:t>
      </w:r>
      <w:r w:rsidR="00391790" w:rsidRPr="00B62B0F">
        <w:rPr>
          <w:rFonts w:asciiTheme="minorBidi" w:hAnsiTheme="minorBidi" w:cstheme="minorBidi" w:hint="cs"/>
          <w:color w:val="000000"/>
          <w:sz w:val="28"/>
        </w:rPr>
        <w:t>7</w:t>
      </w:r>
    </w:p>
    <w:p w14:paraId="55F72CC7" w14:textId="69857526" w:rsidR="00EE1DED" w:rsidRPr="00D81987" w:rsidRDefault="00EE1DED" w:rsidP="00EE1DED">
      <w:pPr>
        <w:tabs>
          <w:tab w:val="left" w:pos="360"/>
        </w:tabs>
        <w:spacing w:before="0" w:line="360" w:lineRule="exact"/>
        <w:ind w:left="0" w:right="-239" w:firstLine="0"/>
        <w:jc w:val="center"/>
        <w:rPr>
          <w:rFonts w:asciiTheme="minorBidi" w:hAnsiTheme="minorBidi"/>
          <w:b/>
          <w:bCs/>
          <w:spacing w:val="-2"/>
          <w:sz w:val="28"/>
        </w:rPr>
      </w:pPr>
      <w:r w:rsidRPr="00F20573">
        <w:rPr>
          <w:rFonts w:asciiTheme="minorBidi" w:hAnsiTheme="minorBidi" w:cstheme="minorBidi"/>
          <w:b/>
          <w:bCs/>
          <w:color w:val="000000"/>
          <w:sz w:val="28"/>
          <w:cs/>
        </w:rPr>
        <w:t>วันที่แบบแสดงรายการข้อมู</w:t>
      </w:r>
      <w:r w:rsidRPr="00D81987">
        <w:rPr>
          <w:rFonts w:asciiTheme="minorBidi" w:hAnsiTheme="minorBidi" w:cstheme="minorBidi"/>
          <w:b/>
          <w:bCs/>
          <w:color w:val="000000"/>
          <w:sz w:val="28"/>
          <w:cs/>
        </w:rPr>
        <w:t>ลมีผลใช้บังคับ</w:t>
      </w:r>
      <w:r w:rsidRPr="00D81987">
        <w:rPr>
          <w:rFonts w:asciiTheme="minorBidi" w:hAnsiTheme="minorBidi" w:cstheme="minorBidi"/>
          <w:b/>
          <w:bCs/>
          <w:color w:val="000000"/>
          <w:sz w:val="28"/>
        </w:rPr>
        <w:t xml:space="preserve"> : </w:t>
      </w:r>
      <w:r w:rsidRPr="00D81987">
        <w:rPr>
          <w:rFonts w:asciiTheme="minorBidi" w:hAnsiTheme="minorBidi"/>
          <w:color w:val="000000"/>
          <w:sz w:val="24"/>
          <w:szCs w:val="24"/>
          <w:cs/>
        </w:rPr>
        <w:t xml:space="preserve"> </w:t>
      </w:r>
      <w:r w:rsidR="0073510C" w:rsidRPr="00B62B0F">
        <w:rPr>
          <w:rFonts w:asciiTheme="minorBidi" w:hAnsiTheme="minorBidi"/>
          <w:sz w:val="28"/>
        </w:rPr>
        <w:t>[</w:t>
      </w:r>
      <w:r w:rsidR="0073510C" w:rsidRPr="00B62B0F">
        <w:rPr>
          <w:rFonts w:ascii="Century Gothic" w:hAnsi="Century Gothic"/>
          <w:sz w:val="28"/>
        </w:rPr>
        <w:t>•</w:t>
      </w:r>
      <w:r w:rsidR="0073510C" w:rsidRPr="00B62B0F">
        <w:rPr>
          <w:rFonts w:asciiTheme="minorBidi" w:hAnsiTheme="minorBidi"/>
          <w:sz w:val="28"/>
        </w:rPr>
        <w:t>]</w:t>
      </w:r>
    </w:p>
    <w:p w14:paraId="067DB8B2" w14:textId="2240A4E0" w:rsidR="00EE1DED" w:rsidRPr="00F20573" w:rsidRDefault="00EE1DED" w:rsidP="00EE1DED">
      <w:pPr>
        <w:tabs>
          <w:tab w:val="left" w:pos="360"/>
          <w:tab w:val="left" w:pos="720"/>
        </w:tabs>
        <w:spacing w:before="0" w:line="360" w:lineRule="exact"/>
        <w:ind w:left="0" w:right="-190" w:firstLine="0"/>
        <w:jc w:val="center"/>
        <w:rPr>
          <w:rFonts w:asciiTheme="minorBidi" w:hAnsiTheme="minorBidi"/>
          <w:color w:val="000000"/>
          <w:spacing w:val="-2"/>
          <w:sz w:val="28"/>
        </w:rPr>
      </w:pPr>
      <w:r w:rsidRPr="00D81987">
        <w:rPr>
          <w:rFonts w:asciiTheme="minorBidi" w:hAnsiTheme="minorBidi" w:cstheme="minorBidi"/>
          <w:b/>
          <w:bCs/>
          <w:color w:val="000000"/>
          <w:sz w:val="28"/>
          <w:cs/>
        </w:rPr>
        <w:t xml:space="preserve">ช่วงเวลาการเสนอขายหน่วยทรัสต์ </w:t>
      </w:r>
      <w:r w:rsidRPr="00D81987">
        <w:rPr>
          <w:rFonts w:asciiTheme="minorBidi" w:hAnsiTheme="minorBidi" w:cstheme="minorBidi"/>
          <w:b/>
          <w:bCs/>
          <w:color w:val="000000"/>
          <w:sz w:val="28"/>
        </w:rPr>
        <w:t xml:space="preserve">: </w:t>
      </w:r>
      <w:r w:rsidRPr="00D81987">
        <w:rPr>
          <w:rFonts w:asciiTheme="minorBidi" w:hAnsiTheme="minorBidi"/>
          <w:color w:val="000000"/>
          <w:sz w:val="24"/>
          <w:szCs w:val="24"/>
          <w:cs/>
        </w:rPr>
        <w:t xml:space="preserve"> </w:t>
      </w:r>
      <w:r w:rsidR="0073510C" w:rsidRPr="00B62B0F">
        <w:rPr>
          <w:rFonts w:asciiTheme="minorBidi" w:hAnsiTheme="minorBidi"/>
          <w:sz w:val="28"/>
        </w:rPr>
        <w:t>[</w:t>
      </w:r>
      <w:r w:rsidR="0073510C" w:rsidRPr="00B62B0F">
        <w:rPr>
          <w:rFonts w:ascii="Century Gothic" w:hAnsi="Century Gothic"/>
          <w:sz w:val="28"/>
        </w:rPr>
        <w:t>•</w:t>
      </w:r>
      <w:r w:rsidR="0073510C" w:rsidRPr="00B62B0F">
        <w:rPr>
          <w:rFonts w:asciiTheme="minorBidi" w:hAnsiTheme="minorBidi"/>
          <w:sz w:val="28"/>
        </w:rPr>
        <w:t>]</w:t>
      </w:r>
    </w:p>
    <w:p w14:paraId="20233572" w14:textId="77777777" w:rsidR="00EE1DED" w:rsidRPr="00F20573" w:rsidRDefault="00EE1DED" w:rsidP="00EE1DED">
      <w:pPr>
        <w:tabs>
          <w:tab w:val="left" w:pos="360"/>
          <w:tab w:val="left" w:pos="720"/>
        </w:tabs>
        <w:spacing w:before="0" w:line="360" w:lineRule="exact"/>
        <w:ind w:left="0" w:right="-190" w:firstLine="0"/>
        <w:jc w:val="center"/>
        <w:rPr>
          <w:rFonts w:asciiTheme="minorBidi" w:hAnsiTheme="minorBidi"/>
          <w:color w:val="000000"/>
          <w:spacing w:val="-2"/>
          <w:sz w:val="28"/>
        </w:rPr>
      </w:pPr>
      <w:r w:rsidRPr="00F20573">
        <w:rPr>
          <w:rFonts w:asciiTheme="minorBidi" w:hAnsiTheme="minorBidi" w:cstheme="minorBidi"/>
          <w:b/>
          <w:bCs/>
          <w:noProof/>
          <w:color w:val="000000"/>
          <w:sz w:val="28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7E0908" wp14:editId="262D4828">
                <wp:simplePos x="0" y="0"/>
                <wp:positionH relativeFrom="column">
                  <wp:posOffset>129396</wp:posOffset>
                </wp:positionH>
                <wp:positionV relativeFrom="paragraph">
                  <wp:posOffset>85413</wp:posOffset>
                </wp:positionV>
                <wp:extent cx="5800954" cy="2493034"/>
                <wp:effectExtent l="0" t="0" r="28575" b="21590"/>
                <wp:wrapNone/>
                <wp:docPr id="1238775369" name="Text Box 1238775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954" cy="24930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5ACF45" w14:textId="77777777" w:rsidR="00EE1DED" w:rsidRPr="00A91739" w:rsidRDefault="00EE1DED" w:rsidP="00B62B0F">
                            <w:pPr>
                              <w:spacing w:before="0"/>
                              <w:ind w:left="0"/>
                              <w:jc w:val="thaiDistribute"/>
                              <w:rPr>
                                <w:rFonts w:asciiTheme="minorBidi" w:hAnsiTheme="minorBidi" w:cstheme="minorBidi"/>
                                <w:color w:val="000000"/>
                                <w:spacing w:val="-2"/>
                                <w:szCs w:val="22"/>
                              </w:rPr>
                            </w:pPr>
                            <w:r w:rsidRPr="00A91739">
                              <w:rPr>
                                <w:rFonts w:asciiTheme="minorBidi" w:hAnsiTheme="minorBidi" w:cstheme="minorBidi"/>
                                <w:color w:val="000000"/>
                                <w:spacing w:val="-2"/>
                                <w:szCs w:val="22"/>
                                <w:cs/>
                              </w:rPr>
                              <w:t>ก่อนตัดสินใจลงทุน ผู้ลงทุนต้องใช้วิจารณญาณในการพิจารณาข้อมูลรายละเอียดเกี่ยวกับกองทรัสต์ รวมทั้งความเหมาะสมในการลงทุน และความเสี่ยงที่เกี่ยวข้องเป็นอย่างดี  การมีผลใช้บังคับของแบบแสดงรายการข้อมูลการเสนอขายหน่วยทรัสต์นี้ มิได้เป็นการแสดงว่า คณะกรรมการกำกับหลักทรัพย์และตลาดหลักทรัพย์ คณะกรรมการกำกับตลาดทุน หรือสำนักงานคณะกรรมการกำกับหลักทรัพย์และตลาดหลักทรัพย์ แนะนำให้ลงทุนในหน่วยทรัสต์ที่เสนอขายหรือมิได้ประกันราคาหรือผลตอบแทนของหน่วยทรัสต์ที่เสนอขาย หรือรับรองความถูกต้องครบถ้วนของข้อมูลในแบบแสดงรายการข้อมูลการเสนอขายหน่วยทรัสต์แต่อย่างใด</w:t>
                            </w:r>
                            <w:r w:rsidRPr="00A91739">
                              <w:rPr>
                                <w:rFonts w:asciiTheme="minorBidi" w:hAnsiTheme="minorBidi" w:cstheme="minorBidi"/>
                                <w:color w:val="000000"/>
                                <w:spacing w:val="-2"/>
                                <w:szCs w:val="22"/>
                              </w:rPr>
                              <w:t xml:space="preserve"> </w:t>
                            </w:r>
                            <w:r w:rsidRPr="00A91739">
                              <w:rPr>
                                <w:rFonts w:asciiTheme="minorBidi" w:hAnsiTheme="minorBidi" w:cstheme="minorBidi"/>
                                <w:color w:val="000000"/>
                                <w:spacing w:val="-2"/>
                                <w:szCs w:val="22"/>
                                <w:cs/>
                              </w:rPr>
                              <w:t>ทั้งนี้ การรับรองความถูกต้องครบถ้วนของข้อมูลในแบบแสดงรายการข้อมูลการเสนอขายหน่วยทรัสต์นี้เป็นความรับผิดชอบของผู้เสนอขายหน่วยทรัสต์</w:t>
                            </w:r>
                          </w:p>
                          <w:p w14:paraId="6960750B" w14:textId="34BD484F" w:rsidR="00EE1DED" w:rsidRPr="00A91739" w:rsidRDefault="00EE1DED" w:rsidP="0009270E">
                            <w:pPr>
                              <w:spacing w:before="0"/>
                              <w:ind w:left="0" w:right="-1" w:firstLine="0"/>
                              <w:jc w:val="thaiDistribute"/>
                              <w:rPr>
                                <w:rFonts w:asciiTheme="minorBidi" w:hAnsiTheme="minorBidi"/>
                                <w:color w:val="000000"/>
                                <w:spacing w:val="-2"/>
                                <w:szCs w:val="22"/>
                              </w:rPr>
                            </w:pPr>
                            <w:r w:rsidRPr="00A91739">
                              <w:rPr>
                                <w:rFonts w:asciiTheme="minorBidi" w:hAnsiTheme="minorBidi" w:cstheme="minorBidi"/>
                                <w:color w:val="000000"/>
                                <w:spacing w:val="-2"/>
                                <w:szCs w:val="22"/>
                              </w:rPr>
                              <w:tab/>
                            </w:r>
                            <w:r w:rsidRPr="00A91739">
                              <w:rPr>
                                <w:rFonts w:asciiTheme="minorBidi" w:hAnsiTheme="minorBidi" w:cstheme="minorBidi"/>
                                <w:color w:val="000000"/>
                                <w:spacing w:val="-2"/>
                                <w:szCs w:val="22"/>
                                <w:cs/>
                              </w:rPr>
                              <w:t xml:space="preserve">หากแบบแสดงรายการข้อมูลการเสนอขายหน่วยทรัสต์มีข้อความหรือรายการเป็นเท็จ หรือขาดข้อความที่ควรแจ้งในสาระสำคัญ </w:t>
                            </w:r>
                            <w:r w:rsidR="00053196">
                              <w:rPr>
                                <w:rFonts w:asciiTheme="minorBidi" w:hAnsiTheme="minorBidi" w:cstheme="minorBidi"/>
                                <w:color w:val="000000"/>
                                <w:spacing w:val="-2"/>
                                <w:szCs w:val="22"/>
                              </w:rPr>
                              <w:br/>
                            </w:r>
                            <w:r w:rsidRPr="00A91739">
                              <w:rPr>
                                <w:rFonts w:asciiTheme="minorBidi" w:hAnsiTheme="minorBidi" w:cstheme="minorBidi"/>
                                <w:color w:val="000000"/>
                                <w:spacing w:val="-2"/>
                                <w:szCs w:val="22"/>
                                <w:cs/>
                              </w:rPr>
                              <w:t xml:space="preserve">ผู้ถือหน่วยทรัสต์ที่ได้ซื้อหน่วยทรัสต์ไม่เกิน </w:t>
                            </w:r>
                            <w:r w:rsidR="00391790" w:rsidRPr="00391790">
                              <w:rPr>
                                <w:rFonts w:asciiTheme="minorBidi" w:hAnsiTheme="minorBidi" w:cstheme="minorBidi"/>
                                <w:color w:val="000000"/>
                                <w:spacing w:val="-2"/>
                                <w:szCs w:val="22"/>
                              </w:rPr>
                              <w:t>1</w:t>
                            </w:r>
                            <w:r w:rsidRPr="00A91739">
                              <w:rPr>
                                <w:rFonts w:asciiTheme="minorBidi" w:hAnsiTheme="minorBidi" w:cstheme="minorBidi"/>
                                <w:color w:val="000000"/>
                                <w:spacing w:val="-2"/>
                                <w:szCs w:val="22"/>
                                <w:cs/>
                              </w:rPr>
                              <w:t xml:space="preserve"> ปีนับแต่วันที่แบบแสดงรายการข้อมูลการเสนอขายหน่วยทรัสต์นั้นมีผลใช้บังคับ มีสิทธิเรียกร้องค่าเสียหายจากบริษัทผู้เสนอขายหน่วยทรัสต์ได้ตามมาตรา </w:t>
                            </w:r>
                            <w:r w:rsidR="00391790" w:rsidRPr="00391790">
                              <w:rPr>
                                <w:rFonts w:asciiTheme="minorBidi" w:hAnsiTheme="minorBidi" w:cstheme="minorBidi"/>
                                <w:color w:val="000000"/>
                                <w:spacing w:val="-2"/>
                                <w:szCs w:val="22"/>
                              </w:rPr>
                              <w:t>82</w:t>
                            </w:r>
                            <w:r w:rsidRPr="00A91739">
                              <w:rPr>
                                <w:rFonts w:asciiTheme="minorBidi" w:hAnsiTheme="minorBidi" w:cstheme="minorBidi"/>
                                <w:color w:val="000000"/>
                                <w:spacing w:val="-2"/>
                                <w:szCs w:val="22"/>
                                <w:cs/>
                              </w:rPr>
                              <w:t xml:space="preserve"> แห่งพระราชบัญญัติหลักทรัพย์และตลาดหลักทรัพย์ พ.ศ. </w:t>
                            </w:r>
                            <w:r w:rsidRPr="00A91739">
                              <w:rPr>
                                <w:rFonts w:asciiTheme="minorBidi" w:hAnsiTheme="minorBidi" w:cstheme="minorBidi"/>
                                <w:color w:val="000000"/>
                                <w:spacing w:val="-2"/>
                                <w:szCs w:val="22"/>
                              </w:rPr>
                              <w:t>2535</w:t>
                            </w:r>
                            <w:r w:rsidRPr="00A91739">
                              <w:rPr>
                                <w:rFonts w:asciiTheme="minorBidi" w:hAnsiTheme="minorBidi" w:cstheme="minorBidi"/>
                                <w:color w:val="000000"/>
                                <w:spacing w:val="-2"/>
                                <w:szCs w:val="22"/>
                                <w:cs/>
                              </w:rPr>
                              <w:t xml:space="preserve">  ทั้งนี้ ภายใน </w:t>
                            </w:r>
                            <w:r w:rsidRPr="00A91739">
                              <w:rPr>
                                <w:rFonts w:asciiTheme="minorBidi" w:hAnsiTheme="minorBidi" w:cstheme="minorBidi"/>
                                <w:color w:val="000000"/>
                                <w:spacing w:val="-2"/>
                                <w:szCs w:val="22"/>
                              </w:rPr>
                              <w:t>1</w:t>
                            </w:r>
                            <w:r w:rsidRPr="00A91739">
                              <w:rPr>
                                <w:rFonts w:asciiTheme="minorBidi" w:hAnsiTheme="minorBidi" w:cstheme="minorBidi"/>
                                <w:color w:val="000000"/>
                                <w:spacing w:val="-2"/>
                                <w:szCs w:val="22"/>
                                <w:cs/>
                              </w:rPr>
                              <w:t xml:space="preserve"> ปีนับแต่วันที่</w:t>
                            </w:r>
                            <w:r w:rsidRPr="00A91739">
                              <w:rPr>
                                <w:rFonts w:asciiTheme="minorBidi" w:hAnsiTheme="minorBidi"/>
                                <w:color w:val="000000"/>
                                <w:spacing w:val="-2"/>
                                <w:szCs w:val="22"/>
                                <w:cs/>
                              </w:rPr>
                              <w:t>ได้รู้</w:t>
                            </w:r>
                            <w:r w:rsidR="006D7C07">
                              <w:rPr>
                                <w:rFonts w:asciiTheme="minorBidi" w:hAnsiTheme="minorBidi"/>
                                <w:color w:val="000000"/>
                                <w:spacing w:val="-2"/>
                                <w:szCs w:val="22"/>
                              </w:rPr>
                              <w:br/>
                            </w:r>
                            <w:r w:rsidRPr="00A91739">
                              <w:rPr>
                                <w:rFonts w:asciiTheme="minorBidi" w:hAnsiTheme="minorBidi"/>
                                <w:color w:val="000000"/>
                                <w:spacing w:val="-2"/>
                                <w:szCs w:val="22"/>
                                <w:cs/>
                              </w:rPr>
                              <w:t xml:space="preserve">หรือควรได้รู้ว่าแบบแสดงรายการข้อมูลการเสนอขายหน่วยทรัสต์เป็นเท็จหรือขาดข้อความที่ควรต้องแจ้งในสาระสำคัญ แต่ไม่เกิน </w:t>
                            </w:r>
                            <w:r w:rsidR="00391790" w:rsidRPr="00391790">
                              <w:rPr>
                                <w:rFonts w:asciiTheme="minorBidi" w:hAnsiTheme="minorBidi"/>
                                <w:color w:val="000000"/>
                                <w:spacing w:val="-2"/>
                                <w:szCs w:val="22"/>
                              </w:rPr>
                              <w:t>2</w:t>
                            </w:r>
                            <w:r w:rsidRPr="00A91739">
                              <w:rPr>
                                <w:rFonts w:asciiTheme="minorBidi" w:hAnsiTheme="minorBidi"/>
                                <w:color w:val="000000"/>
                                <w:spacing w:val="-2"/>
                                <w:szCs w:val="22"/>
                                <w:cs/>
                              </w:rPr>
                              <w:t xml:space="preserve"> ปีนับแต่วันที่</w:t>
                            </w:r>
                            <w:r w:rsidR="006D7C07">
                              <w:rPr>
                                <w:rFonts w:asciiTheme="minorBidi" w:hAnsiTheme="minorBidi"/>
                                <w:color w:val="000000"/>
                                <w:spacing w:val="-2"/>
                                <w:szCs w:val="22"/>
                              </w:rPr>
                              <w:br/>
                            </w:r>
                            <w:r w:rsidRPr="00A91739">
                              <w:rPr>
                                <w:rFonts w:asciiTheme="minorBidi" w:hAnsiTheme="minorBidi"/>
                                <w:color w:val="000000"/>
                                <w:spacing w:val="-2"/>
                                <w:szCs w:val="22"/>
                                <w:cs/>
                              </w:rPr>
                              <w:t>แบบแสดงรายการข้อมูลการเสนอขายหน่วยทรัสต์มีผลใช้บังคับ</w:t>
                            </w:r>
                          </w:p>
                          <w:p w14:paraId="34770BED" w14:textId="77777777" w:rsidR="00EE1DED" w:rsidRPr="0009270E" w:rsidRDefault="00EE1DED" w:rsidP="00EE1DED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9270E">
                              <w:rPr>
                                <w:rFonts w:asciiTheme="minorBidi" w:hAnsiTheme="minorBidi"/>
                                <w:b/>
                                <w:bCs/>
                                <w:color w:val="FF0000"/>
                                <w:spacing w:val="-2"/>
                                <w:szCs w:val="22"/>
                                <w:cs/>
                              </w:rPr>
                              <w:t>คำเตือน: การลงทุนมีความเสี่ยง ผู้ลงทุนควรศึกษาข้อมูลก่อนการตัดสินใจลงทุน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7E0908" id="_x0000_t202" coordsize="21600,21600" o:spt="202" path="m,l,21600r21600,l21600,xe">
                <v:stroke joinstyle="miter"/>
                <v:path gradientshapeok="t" o:connecttype="rect"/>
              </v:shapetype>
              <v:shape id="Text Box 1238775369" o:spid="_x0000_s1026" type="#_x0000_t202" style="position:absolute;left:0;text-align:left;margin-left:10.2pt;margin-top:6.75pt;width:456.75pt;height:196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" fillcolor="white [3201]" strokeweight=".5pt">
                <v:textbox>
                  <w:txbxContent>
                    <w:p w14:paraId="165ACF45" w14:textId="77777777" w:rsidR="00EE1DED" w:rsidRPr="00A91739" w:rsidRDefault="00EE1DED" w:rsidP="00B62B0F">
                      <w:pPr>
                        <w:spacing w:before="0"/>
                        <w:ind w:left="0"/>
                        <w:jc w:val="thaiDistribute"/>
                        <w:rPr>
                          <w:rFonts w:asciiTheme="minorBidi" w:hAnsiTheme="minorBidi" w:cstheme="minorBidi"/>
                          <w:color w:val="000000"/>
                          <w:spacing w:val="-2"/>
                          <w:szCs w:val="22"/>
                        </w:rPr>
                      </w:pPr>
                      <w:r w:rsidRPr="00A91739">
                        <w:rPr>
                          <w:rFonts w:asciiTheme="minorBidi" w:hAnsiTheme="minorBidi" w:cstheme="minorBidi"/>
                          <w:color w:val="000000"/>
                          <w:spacing w:val="-2"/>
                          <w:szCs w:val="22"/>
                          <w:cs/>
                        </w:rPr>
                        <w:t>ก่อนตัดสินใจลงทุน ผู้ลงทุนต้องใช้วิจารณญาณในการพิจารณาข้อมูลรายละเอียดเกี่ยวกับกองทรัสต์ รวมทั้งความเหมาะสมในการลงทุน และความเสี่ยงที่เกี่ยวข้องเป็นอย่างดี  การมีผลใช้บังคับของแบบแสดงรายการข้อมูลการเสนอขายหน่วยทรัสต์นี้ มิได้เป็นการแสดงว่า คณะกรรมการกำกับหลักทรัพย์และตลาดหลักทรัพย์ คณะกรรมการกำกับตลาดทุน หรือสำนักงานคณะกรรมการกำกับหลักทรัพย์และตลาดหลักทรัพย์ แนะนำให้ลงทุนในหน่วยทรัสต์ที่เสนอขายหรือมิได้ประกันราคาหรือผลตอบแทนของหน่วยทรัสต์ที่เสนอขาย หรือรับรองความถูกต้องครบถ้วนของข้อมูลในแบบแสดงรายการข้อมูลการเสนอขายหน่วยทรัสต์แต่อย่างใด</w:t>
                      </w:r>
                      <w:r w:rsidRPr="00A91739">
                        <w:rPr>
                          <w:rFonts w:asciiTheme="minorBidi" w:hAnsiTheme="minorBidi" w:cstheme="minorBidi"/>
                          <w:color w:val="000000"/>
                          <w:spacing w:val="-2"/>
                          <w:szCs w:val="22"/>
                        </w:rPr>
                        <w:t xml:space="preserve"> </w:t>
                      </w:r>
                      <w:r w:rsidRPr="00A91739">
                        <w:rPr>
                          <w:rFonts w:asciiTheme="minorBidi" w:hAnsiTheme="minorBidi" w:cstheme="minorBidi"/>
                          <w:color w:val="000000"/>
                          <w:spacing w:val="-2"/>
                          <w:szCs w:val="22"/>
                          <w:cs/>
                        </w:rPr>
                        <w:t>ทั้งนี้ การรับรองความถูกต้องครบถ้วนของข้อมูลในแบบแสดงรายการข้อมูลการเสนอขายหน่วยทรัสต์นี้เป็นความรับผิดชอบของผู้เสนอขายหน่วยทรัสต์</w:t>
                      </w:r>
                    </w:p>
                    <w:p w14:paraId="6960750B" w14:textId="34BD484F" w:rsidR="00EE1DED" w:rsidRPr="00A91739" w:rsidRDefault="00EE1DED" w:rsidP="0009270E">
                      <w:pPr>
                        <w:spacing w:before="0"/>
                        <w:ind w:left="0" w:right="-1" w:firstLine="0"/>
                        <w:jc w:val="thaiDistribute"/>
                        <w:rPr>
                          <w:rFonts w:asciiTheme="minorBidi" w:hAnsiTheme="minorBidi"/>
                          <w:color w:val="000000"/>
                          <w:spacing w:val="-2"/>
                          <w:szCs w:val="22"/>
                        </w:rPr>
                      </w:pPr>
                      <w:r w:rsidRPr="00A91739">
                        <w:rPr>
                          <w:rFonts w:asciiTheme="minorBidi" w:hAnsiTheme="minorBidi" w:cstheme="minorBidi"/>
                          <w:color w:val="000000"/>
                          <w:spacing w:val="-2"/>
                          <w:szCs w:val="22"/>
                        </w:rPr>
                        <w:tab/>
                      </w:r>
                      <w:r w:rsidRPr="00A91739">
                        <w:rPr>
                          <w:rFonts w:asciiTheme="minorBidi" w:hAnsiTheme="minorBidi" w:cstheme="minorBidi"/>
                          <w:color w:val="000000"/>
                          <w:spacing w:val="-2"/>
                          <w:szCs w:val="22"/>
                          <w:cs/>
                        </w:rPr>
                        <w:t xml:space="preserve">หากแบบแสดงรายการข้อมูลการเสนอขายหน่วยทรัสต์มีข้อความหรือรายการเป็นเท็จ หรือขาดข้อความที่ควรแจ้งในสาระสำคัญ </w:t>
                      </w:r>
                      <w:r w:rsidR="00053196">
                        <w:rPr>
                          <w:rFonts w:asciiTheme="minorBidi" w:hAnsiTheme="minorBidi" w:cstheme="minorBidi"/>
                          <w:color w:val="000000"/>
                          <w:spacing w:val="-2"/>
                          <w:szCs w:val="22"/>
                        </w:rPr>
                        <w:br/>
                      </w:r>
                      <w:r w:rsidRPr="00A91739">
                        <w:rPr>
                          <w:rFonts w:asciiTheme="minorBidi" w:hAnsiTheme="minorBidi" w:cstheme="minorBidi"/>
                          <w:color w:val="000000"/>
                          <w:spacing w:val="-2"/>
                          <w:szCs w:val="22"/>
                          <w:cs/>
                        </w:rPr>
                        <w:t xml:space="preserve">ผู้ถือหน่วยทรัสต์ที่ได้ซื้อหน่วยทรัสต์ไม่เกิน </w:t>
                      </w:r>
                      <w:r w:rsidR="00391790" w:rsidRPr="00391790">
                        <w:rPr>
                          <w:rFonts w:asciiTheme="minorBidi" w:hAnsiTheme="minorBidi" w:cstheme="minorBidi"/>
                          <w:color w:val="000000"/>
                          <w:spacing w:val="-2"/>
                          <w:szCs w:val="22"/>
                        </w:rPr>
                        <w:t>1</w:t>
                      </w:r>
                      <w:r w:rsidRPr="00A91739">
                        <w:rPr>
                          <w:rFonts w:asciiTheme="minorBidi" w:hAnsiTheme="minorBidi" w:cstheme="minorBidi"/>
                          <w:color w:val="000000"/>
                          <w:spacing w:val="-2"/>
                          <w:szCs w:val="22"/>
                          <w:cs/>
                        </w:rPr>
                        <w:t xml:space="preserve"> ปีนับแต่วันที่แบบแสดงรายการข้อมูลการเสนอขายหน่วยทรัสต์นั้นมีผลใช้บังคับ มีสิทธิเรียกร้องค่าเสียหายจากบริษัทผู้เสนอขายหน่วยทรัสต์ได้ตามมาตรา </w:t>
                      </w:r>
                      <w:r w:rsidR="00391790" w:rsidRPr="00391790">
                        <w:rPr>
                          <w:rFonts w:asciiTheme="minorBidi" w:hAnsiTheme="minorBidi" w:cstheme="minorBidi"/>
                          <w:color w:val="000000"/>
                          <w:spacing w:val="-2"/>
                          <w:szCs w:val="22"/>
                        </w:rPr>
                        <w:t>82</w:t>
                      </w:r>
                      <w:r w:rsidRPr="00A91739">
                        <w:rPr>
                          <w:rFonts w:asciiTheme="minorBidi" w:hAnsiTheme="minorBidi" w:cstheme="minorBidi"/>
                          <w:color w:val="000000"/>
                          <w:spacing w:val="-2"/>
                          <w:szCs w:val="22"/>
                          <w:cs/>
                        </w:rPr>
                        <w:t xml:space="preserve"> แห่งพระราชบัญญัติหลักทรัพย์และตลาดหลักทรัพย์ พ.ศ. </w:t>
                      </w:r>
                      <w:r w:rsidRPr="00A91739">
                        <w:rPr>
                          <w:rFonts w:asciiTheme="minorBidi" w:hAnsiTheme="minorBidi" w:cstheme="minorBidi"/>
                          <w:color w:val="000000"/>
                          <w:spacing w:val="-2"/>
                          <w:szCs w:val="22"/>
                        </w:rPr>
                        <w:t>2535</w:t>
                      </w:r>
                      <w:r w:rsidRPr="00A91739">
                        <w:rPr>
                          <w:rFonts w:asciiTheme="minorBidi" w:hAnsiTheme="minorBidi" w:cstheme="minorBidi"/>
                          <w:color w:val="000000"/>
                          <w:spacing w:val="-2"/>
                          <w:szCs w:val="22"/>
                          <w:cs/>
                        </w:rPr>
                        <w:t xml:space="preserve">  ทั้งนี้ ภายใน </w:t>
                      </w:r>
                      <w:r w:rsidRPr="00A91739">
                        <w:rPr>
                          <w:rFonts w:asciiTheme="minorBidi" w:hAnsiTheme="minorBidi" w:cstheme="minorBidi"/>
                          <w:color w:val="000000"/>
                          <w:spacing w:val="-2"/>
                          <w:szCs w:val="22"/>
                        </w:rPr>
                        <w:t>1</w:t>
                      </w:r>
                      <w:r w:rsidRPr="00A91739">
                        <w:rPr>
                          <w:rFonts w:asciiTheme="minorBidi" w:hAnsiTheme="minorBidi" w:cstheme="minorBidi"/>
                          <w:color w:val="000000"/>
                          <w:spacing w:val="-2"/>
                          <w:szCs w:val="22"/>
                          <w:cs/>
                        </w:rPr>
                        <w:t xml:space="preserve"> ปีนับแต่วันที่</w:t>
                      </w:r>
                      <w:r w:rsidRPr="00A91739">
                        <w:rPr>
                          <w:rFonts w:asciiTheme="minorBidi" w:hAnsiTheme="minorBidi"/>
                          <w:color w:val="000000"/>
                          <w:spacing w:val="-2"/>
                          <w:szCs w:val="22"/>
                          <w:cs/>
                        </w:rPr>
                        <w:t>ได้รู้</w:t>
                      </w:r>
                      <w:r w:rsidR="006D7C07">
                        <w:rPr>
                          <w:rFonts w:asciiTheme="minorBidi" w:hAnsiTheme="minorBidi"/>
                          <w:color w:val="000000"/>
                          <w:spacing w:val="-2"/>
                          <w:szCs w:val="22"/>
                        </w:rPr>
                        <w:br/>
                      </w:r>
                      <w:r w:rsidRPr="00A91739">
                        <w:rPr>
                          <w:rFonts w:asciiTheme="minorBidi" w:hAnsiTheme="minorBidi"/>
                          <w:color w:val="000000"/>
                          <w:spacing w:val="-2"/>
                          <w:szCs w:val="22"/>
                          <w:cs/>
                        </w:rPr>
                        <w:t xml:space="preserve">หรือควรได้รู้ว่าแบบแสดงรายการข้อมูลการเสนอขายหน่วยทรัสต์เป็นเท็จหรือขาดข้อความที่ควรต้องแจ้งในสาระสำคัญ แต่ไม่เกิน </w:t>
                      </w:r>
                      <w:r w:rsidR="00391790" w:rsidRPr="00391790">
                        <w:rPr>
                          <w:rFonts w:asciiTheme="minorBidi" w:hAnsiTheme="minorBidi"/>
                          <w:color w:val="000000"/>
                          <w:spacing w:val="-2"/>
                          <w:szCs w:val="22"/>
                        </w:rPr>
                        <w:t>2</w:t>
                      </w:r>
                      <w:r w:rsidRPr="00A91739">
                        <w:rPr>
                          <w:rFonts w:asciiTheme="minorBidi" w:hAnsiTheme="minorBidi"/>
                          <w:color w:val="000000"/>
                          <w:spacing w:val="-2"/>
                          <w:szCs w:val="22"/>
                          <w:cs/>
                        </w:rPr>
                        <w:t xml:space="preserve"> ปีนับแต่วันที่</w:t>
                      </w:r>
                      <w:r w:rsidR="006D7C07">
                        <w:rPr>
                          <w:rFonts w:asciiTheme="minorBidi" w:hAnsiTheme="minorBidi"/>
                          <w:color w:val="000000"/>
                          <w:spacing w:val="-2"/>
                          <w:szCs w:val="22"/>
                        </w:rPr>
                        <w:br/>
                      </w:r>
                      <w:r w:rsidRPr="00A91739">
                        <w:rPr>
                          <w:rFonts w:asciiTheme="minorBidi" w:hAnsiTheme="minorBidi"/>
                          <w:color w:val="000000"/>
                          <w:spacing w:val="-2"/>
                          <w:szCs w:val="22"/>
                          <w:cs/>
                        </w:rPr>
                        <w:t>แบบแสดงรายการข้อมูลการเสนอขายหน่วยทรัสต์มีผลใช้บังคับ</w:t>
                      </w:r>
                    </w:p>
                    <w:p w14:paraId="34770BED" w14:textId="77777777" w:rsidR="00EE1DED" w:rsidRPr="0009270E" w:rsidRDefault="00EE1DED" w:rsidP="00EE1DED">
                      <w:pPr>
                        <w:ind w:left="0"/>
                        <w:jc w:val="center"/>
                        <w:rPr>
                          <w:b/>
                          <w:bCs/>
                        </w:rPr>
                      </w:pPr>
                      <w:r w:rsidRPr="0009270E">
                        <w:rPr>
                          <w:rFonts w:asciiTheme="minorBidi" w:hAnsiTheme="minorBidi"/>
                          <w:b/>
                          <w:bCs/>
                          <w:color w:val="FF0000"/>
                          <w:spacing w:val="-2"/>
                          <w:szCs w:val="22"/>
                          <w:cs/>
                        </w:rPr>
                        <w:t>คำเตือน: การลงทุนมีความเสี่ยง ผู้ลงทุนควรศึกษาข้อมูลก่อนการตัดสินใจลงทุน</w:t>
                      </w:r>
                    </w:p>
                  </w:txbxContent>
                </v:textbox>
              </v:shape>
            </w:pict>
          </mc:Fallback>
        </mc:AlternateContent>
      </w:r>
    </w:p>
    <w:p w14:paraId="01C61369" w14:textId="77777777" w:rsidR="00EE1DED" w:rsidRPr="00F20573" w:rsidRDefault="00EE1DED" w:rsidP="00EE1DED">
      <w:pPr>
        <w:tabs>
          <w:tab w:val="left" w:pos="360"/>
          <w:tab w:val="left" w:pos="720"/>
        </w:tabs>
        <w:spacing w:before="0" w:line="360" w:lineRule="exact"/>
        <w:ind w:left="0" w:right="-190" w:firstLine="0"/>
        <w:jc w:val="center"/>
        <w:rPr>
          <w:rFonts w:asciiTheme="minorBidi" w:hAnsiTheme="minorBidi"/>
          <w:color w:val="000000"/>
          <w:spacing w:val="-2"/>
          <w:sz w:val="28"/>
        </w:rPr>
      </w:pPr>
    </w:p>
    <w:p w14:paraId="26E35114" w14:textId="77777777" w:rsidR="00EE1DED" w:rsidRPr="00F20573" w:rsidRDefault="00EE1DED" w:rsidP="00EE1DED">
      <w:pPr>
        <w:tabs>
          <w:tab w:val="left" w:pos="360"/>
          <w:tab w:val="left" w:pos="720"/>
        </w:tabs>
        <w:spacing w:before="0" w:line="360" w:lineRule="exact"/>
        <w:ind w:left="0" w:right="-190" w:firstLine="0"/>
        <w:jc w:val="center"/>
        <w:rPr>
          <w:rFonts w:asciiTheme="minorBidi" w:hAnsiTheme="minorBidi"/>
          <w:color w:val="000000"/>
          <w:spacing w:val="-2"/>
          <w:sz w:val="28"/>
        </w:rPr>
      </w:pPr>
    </w:p>
    <w:p w14:paraId="79AA2D01" w14:textId="77777777" w:rsidR="00EE1DED" w:rsidRPr="00F20573" w:rsidRDefault="00EE1DED" w:rsidP="00EE1DED">
      <w:pPr>
        <w:tabs>
          <w:tab w:val="left" w:pos="360"/>
          <w:tab w:val="left" w:pos="720"/>
        </w:tabs>
        <w:spacing w:before="0" w:line="360" w:lineRule="exact"/>
        <w:ind w:left="0" w:right="-190" w:firstLine="0"/>
        <w:jc w:val="center"/>
        <w:rPr>
          <w:rFonts w:asciiTheme="minorBidi" w:hAnsiTheme="minorBidi"/>
          <w:color w:val="000000"/>
          <w:spacing w:val="-2"/>
          <w:sz w:val="28"/>
        </w:rPr>
      </w:pPr>
    </w:p>
    <w:p w14:paraId="108D6DD0" w14:textId="77777777" w:rsidR="00EE1DED" w:rsidRPr="00F20573" w:rsidRDefault="00EE1DED" w:rsidP="00EE1DED">
      <w:pPr>
        <w:tabs>
          <w:tab w:val="left" w:pos="360"/>
          <w:tab w:val="left" w:pos="720"/>
        </w:tabs>
        <w:spacing w:before="0" w:line="360" w:lineRule="exact"/>
        <w:ind w:left="0" w:right="-190" w:firstLine="0"/>
        <w:jc w:val="center"/>
        <w:rPr>
          <w:rFonts w:asciiTheme="minorBidi" w:hAnsiTheme="minorBidi"/>
          <w:color w:val="000000"/>
          <w:spacing w:val="-2"/>
          <w:sz w:val="28"/>
        </w:rPr>
      </w:pPr>
    </w:p>
    <w:p w14:paraId="1CBA6E26" w14:textId="77777777" w:rsidR="00EE1DED" w:rsidRPr="00F20573" w:rsidRDefault="00EE1DED" w:rsidP="00EE1DED">
      <w:pPr>
        <w:tabs>
          <w:tab w:val="left" w:pos="360"/>
          <w:tab w:val="left" w:pos="720"/>
        </w:tabs>
        <w:spacing w:before="0" w:line="360" w:lineRule="exact"/>
        <w:ind w:left="0" w:right="-190" w:firstLine="0"/>
        <w:jc w:val="center"/>
        <w:rPr>
          <w:rFonts w:asciiTheme="minorBidi" w:hAnsiTheme="minorBidi"/>
          <w:color w:val="000000"/>
          <w:spacing w:val="-2"/>
          <w:sz w:val="28"/>
        </w:rPr>
      </w:pPr>
    </w:p>
    <w:p w14:paraId="37207A60" w14:textId="77777777" w:rsidR="00EE1DED" w:rsidRPr="00F20573" w:rsidRDefault="00EE1DED" w:rsidP="00EE1DED">
      <w:pPr>
        <w:tabs>
          <w:tab w:val="left" w:pos="360"/>
        </w:tabs>
        <w:spacing w:before="0" w:line="360" w:lineRule="exact"/>
        <w:ind w:left="0" w:right="-239" w:firstLine="0"/>
        <w:jc w:val="center"/>
        <w:rPr>
          <w:rFonts w:asciiTheme="minorBidi" w:hAnsiTheme="minorBidi"/>
          <w:b/>
          <w:bCs/>
          <w:spacing w:val="-2"/>
          <w:sz w:val="28"/>
        </w:rPr>
      </w:pPr>
    </w:p>
    <w:p w14:paraId="4A472BCB" w14:textId="61104533" w:rsidR="00691D85" w:rsidRPr="00F20573" w:rsidRDefault="00691D85">
      <w:pPr>
        <w:spacing w:before="0" w:after="160" w:line="259" w:lineRule="auto"/>
        <w:ind w:left="0" w:firstLine="0"/>
        <w:rPr>
          <w:cs/>
        </w:rPr>
      </w:pPr>
    </w:p>
    <w:sectPr w:rsidR="00691D85" w:rsidRPr="00F2057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746D5" w14:textId="77777777" w:rsidR="000A0E6D" w:rsidRDefault="000A0E6D" w:rsidP="00F63AA1">
      <w:pPr>
        <w:spacing w:before="0"/>
      </w:pPr>
      <w:r>
        <w:separator/>
      </w:r>
    </w:p>
  </w:endnote>
  <w:endnote w:type="continuationSeparator" w:id="0">
    <w:p w14:paraId="763ED1B4" w14:textId="77777777" w:rsidR="000A0E6D" w:rsidRDefault="000A0E6D" w:rsidP="00F63AA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33A93" w14:textId="77777777" w:rsidR="00526976" w:rsidRDefault="005269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0886F" w14:textId="77777777" w:rsidR="002F3404" w:rsidRDefault="002F3404">
    <w:pPr>
      <w:pStyle w:val="Footer"/>
    </w:pPr>
  </w:p>
  <w:p w14:paraId="3D9F6AB9" w14:textId="5239F4FF" w:rsidR="002F3404" w:rsidRDefault="008B4323">
    <w:pPr>
      <w:pStyle w:val="Footer"/>
    </w:pPr>
    <w:r>
      <w:fldChar w:fldCharType="begin"/>
    </w:r>
    <w:r>
      <w:instrText xml:space="preserve"> DOCPROPERTY iManageFooter \* MERGEFORMAT </w:instrText>
    </w:r>
    <w:r>
      <w:fldChar w:fldCharType="separate"/>
    </w:r>
    <w:r w:rsidR="00526976" w:rsidRPr="00B62B0F">
      <w:rPr>
        <w:rFonts w:ascii="Arial" w:hAnsi="Arial" w:cs="Arial"/>
        <w:sz w:val="16"/>
      </w:rPr>
      <w:t>#5653631v2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AF49B" w14:textId="77777777" w:rsidR="00526976" w:rsidRDefault="005269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7ECBBC" w14:textId="77777777" w:rsidR="000A0E6D" w:rsidRDefault="000A0E6D" w:rsidP="00F63AA1">
      <w:pPr>
        <w:spacing w:before="0"/>
      </w:pPr>
      <w:r>
        <w:separator/>
      </w:r>
    </w:p>
  </w:footnote>
  <w:footnote w:type="continuationSeparator" w:id="0">
    <w:p w14:paraId="0DA0E292" w14:textId="77777777" w:rsidR="000A0E6D" w:rsidRDefault="000A0E6D" w:rsidP="00F63AA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5801C" w14:textId="77777777" w:rsidR="00526976" w:rsidRDefault="005269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8C458" w14:textId="77777777" w:rsidR="009766B8" w:rsidRPr="00C24799" w:rsidRDefault="009766B8" w:rsidP="009766B8">
    <w:pPr>
      <w:pStyle w:val="Header"/>
      <w:jc w:val="right"/>
      <w:rPr>
        <w:rFonts w:ascii="Browallia New" w:hAnsi="Browallia New" w:cs="Browallia New"/>
        <w:sz w:val="30"/>
        <w:szCs w:val="30"/>
      </w:rPr>
    </w:pPr>
    <w:r>
      <w:rPr>
        <w:rFonts w:ascii="Browallia New" w:hAnsi="Browallia New" w:cs="Browallia New" w:hint="cs"/>
        <w:sz w:val="30"/>
        <w:szCs w:val="30"/>
        <w:cs/>
      </w:rPr>
      <w:t xml:space="preserve">แบบ </w:t>
    </w:r>
    <w:r>
      <w:rPr>
        <w:rFonts w:ascii="Browallia New" w:hAnsi="Browallia New" w:cs="Browallia New"/>
        <w:sz w:val="30"/>
        <w:szCs w:val="30"/>
      </w:rPr>
      <w:t>69-REIT (Conversion)</w:t>
    </w:r>
  </w:p>
  <w:p w14:paraId="295144FB" w14:textId="77777777" w:rsidR="00F63AA1" w:rsidRDefault="00F63A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B4506" w14:textId="77777777" w:rsidR="00526976" w:rsidRDefault="005269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24667"/>
    <w:multiLevelType w:val="hybridMultilevel"/>
    <w:tmpl w:val="A40CCDD2"/>
    <w:lvl w:ilvl="0" w:tplc="683A18C4">
      <w:start w:val="1"/>
      <w:numFmt w:val="decimal"/>
      <w:lvlText w:val="%1."/>
      <w:lvlJc w:val="left"/>
      <w:pPr>
        <w:ind w:left="795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A190413"/>
    <w:multiLevelType w:val="hybridMultilevel"/>
    <w:tmpl w:val="45DC5D5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26E56511"/>
    <w:multiLevelType w:val="hybridMultilevel"/>
    <w:tmpl w:val="45DC5D5E"/>
    <w:lvl w:ilvl="0" w:tplc="FFFFFFFF">
      <w:start w:val="1"/>
      <w:numFmt w:val="decimal"/>
      <w:lvlText w:val="%1."/>
      <w:lvlJc w:val="left"/>
      <w:pPr>
        <w:ind w:left="795" w:hanging="360"/>
      </w:pPr>
    </w:lvl>
    <w:lvl w:ilvl="1" w:tplc="FFFFFFFF" w:tentative="1">
      <w:start w:val="1"/>
      <w:numFmt w:val="lowerLetter"/>
      <w:lvlText w:val="%2."/>
      <w:lvlJc w:val="left"/>
      <w:pPr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26F70267"/>
    <w:multiLevelType w:val="hybridMultilevel"/>
    <w:tmpl w:val="D34CB812"/>
    <w:lvl w:ilvl="0" w:tplc="10225BE8">
      <w:start w:val="1"/>
      <w:numFmt w:val="decimal"/>
      <w:lvlText w:val="%1."/>
      <w:lvlJc w:val="left"/>
      <w:pPr>
        <w:ind w:left="678" w:hanging="360"/>
      </w:pPr>
      <w:rPr>
        <w:rFonts w:asciiTheme="minorBidi" w:eastAsia="Arial Unicode MS" w:hAnsiTheme="minorBidi" w:cs="Cordia New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" w15:restartNumberingAfterBreak="0">
    <w:nsid w:val="33CB2F2D"/>
    <w:multiLevelType w:val="hybridMultilevel"/>
    <w:tmpl w:val="45DC5D5E"/>
    <w:lvl w:ilvl="0" w:tplc="FFFFFFFF">
      <w:start w:val="1"/>
      <w:numFmt w:val="decimal"/>
      <w:lvlText w:val="%1."/>
      <w:lvlJc w:val="left"/>
      <w:pPr>
        <w:ind w:left="795" w:hanging="360"/>
      </w:pPr>
    </w:lvl>
    <w:lvl w:ilvl="1" w:tplc="FFFFFFFF" w:tentative="1">
      <w:start w:val="1"/>
      <w:numFmt w:val="lowerLetter"/>
      <w:lvlText w:val="%2."/>
      <w:lvlJc w:val="left"/>
      <w:pPr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39AD5C21"/>
    <w:multiLevelType w:val="hybridMultilevel"/>
    <w:tmpl w:val="45DC5D5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41D25D5B"/>
    <w:multiLevelType w:val="hybridMultilevel"/>
    <w:tmpl w:val="3BC8F9C8"/>
    <w:lvl w:ilvl="0" w:tplc="10225BE8">
      <w:start w:val="1"/>
      <w:numFmt w:val="decimal"/>
      <w:lvlText w:val="%1."/>
      <w:lvlJc w:val="left"/>
      <w:pPr>
        <w:ind w:left="720" w:hanging="360"/>
      </w:pPr>
      <w:rPr>
        <w:rFonts w:asciiTheme="minorBidi" w:eastAsia="Arial Unicode MS" w:hAnsiTheme="minorBidi" w:cs="Cordia New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D74FE"/>
    <w:multiLevelType w:val="hybridMultilevel"/>
    <w:tmpl w:val="A2783FEE"/>
    <w:lvl w:ilvl="0" w:tplc="C2FE02EE">
      <w:start w:val="1"/>
      <w:numFmt w:val="decimal"/>
      <w:lvlText w:val="(%1)"/>
      <w:lvlJc w:val="left"/>
      <w:pPr>
        <w:ind w:left="718" w:hanging="7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8" w:hanging="360"/>
      </w:pPr>
    </w:lvl>
    <w:lvl w:ilvl="2" w:tplc="0409001B" w:tentative="1">
      <w:start w:val="1"/>
      <w:numFmt w:val="lowerRoman"/>
      <w:lvlText w:val="%3."/>
      <w:lvlJc w:val="right"/>
      <w:pPr>
        <w:ind w:left="1758" w:hanging="180"/>
      </w:pPr>
    </w:lvl>
    <w:lvl w:ilvl="3" w:tplc="0409000F" w:tentative="1">
      <w:start w:val="1"/>
      <w:numFmt w:val="decimal"/>
      <w:lvlText w:val="%4."/>
      <w:lvlJc w:val="left"/>
      <w:pPr>
        <w:ind w:left="2478" w:hanging="360"/>
      </w:pPr>
    </w:lvl>
    <w:lvl w:ilvl="4" w:tplc="04090019" w:tentative="1">
      <w:start w:val="1"/>
      <w:numFmt w:val="lowerLetter"/>
      <w:lvlText w:val="%5."/>
      <w:lvlJc w:val="left"/>
      <w:pPr>
        <w:ind w:left="3198" w:hanging="360"/>
      </w:pPr>
    </w:lvl>
    <w:lvl w:ilvl="5" w:tplc="0409001B" w:tentative="1">
      <w:start w:val="1"/>
      <w:numFmt w:val="lowerRoman"/>
      <w:lvlText w:val="%6."/>
      <w:lvlJc w:val="right"/>
      <w:pPr>
        <w:ind w:left="3918" w:hanging="180"/>
      </w:pPr>
    </w:lvl>
    <w:lvl w:ilvl="6" w:tplc="0409000F" w:tentative="1">
      <w:start w:val="1"/>
      <w:numFmt w:val="decimal"/>
      <w:lvlText w:val="%7."/>
      <w:lvlJc w:val="left"/>
      <w:pPr>
        <w:ind w:left="4638" w:hanging="360"/>
      </w:pPr>
    </w:lvl>
    <w:lvl w:ilvl="7" w:tplc="04090019" w:tentative="1">
      <w:start w:val="1"/>
      <w:numFmt w:val="lowerLetter"/>
      <w:lvlText w:val="%8."/>
      <w:lvlJc w:val="left"/>
      <w:pPr>
        <w:ind w:left="5358" w:hanging="360"/>
      </w:pPr>
    </w:lvl>
    <w:lvl w:ilvl="8" w:tplc="0409001B" w:tentative="1">
      <w:start w:val="1"/>
      <w:numFmt w:val="lowerRoman"/>
      <w:lvlText w:val="%9."/>
      <w:lvlJc w:val="right"/>
      <w:pPr>
        <w:ind w:left="6078" w:hanging="180"/>
      </w:pPr>
    </w:lvl>
  </w:abstractNum>
  <w:abstractNum w:abstractNumId="8" w15:restartNumberingAfterBreak="0">
    <w:nsid w:val="5CE32A7D"/>
    <w:multiLevelType w:val="hybridMultilevel"/>
    <w:tmpl w:val="45DC5D5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6EE064EB"/>
    <w:multiLevelType w:val="hybridMultilevel"/>
    <w:tmpl w:val="45DC5D5E"/>
    <w:lvl w:ilvl="0" w:tplc="FFFFFFFF">
      <w:start w:val="1"/>
      <w:numFmt w:val="decimal"/>
      <w:lvlText w:val="%1."/>
      <w:lvlJc w:val="left"/>
      <w:pPr>
        <w:ind w:left="795" w:hanging="360"/>
      </w:pPr>
    </w:lvl>
    <w:lvl w:ilvl="1" w:tplc="FFFFFFFF" w:tentative="1">
      <w:start w:val="1"/>
      <w:numFmt w:val="lowerLetter"/>
      <w:lvlText w:val="%2."/>
      <w:lvlJc w:val="left"/>
      <w:pPr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num w:numId="1" w16cid:durableId="1589466491">
    <w:abstractNumId w:val="5"/>
  </w:num>
  <w:num w:numId="2" w16cid:durableId="658660389">
    <w:abstractNumId w:val="8"/>
  </w:num>
  <w:num w:numId="3" w16cid:durableId="1218592735">
    <w:abstractNumId w:val="1"/>
  </w:num>
  <w:num w:numId="4" w16cid:durableId="429008718">
    <w:abstractNumId w:val="4"/>
  </w:num>
  <w:num w:numId="5" w16cid:durableId="50156661">
    <w:abstractNumId w:val="9"/>
  </w:num>
  <w:num w:numId="6" w16cid:durableId="1724402436">
    <w:abstractNumId w:val="6"/>
  </w:num>
  <w:num w:numId="7" w16cid:durableId="131095448">
    <w:abstractNumId w:val="2"/>
  </w:num>
  <w:num w:numId="8" w16cid:durableId="658001495">
    <w:abstractNumId w:val="0"/>
  </w:num>
  <w:num w:numId="9" w16cid:durableId="1538549023">
    <w:abstractNumId w:val="3"/>
  </w:num>
  <w:num w:numId="10" w16cid:durableId="14719436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DED"/>
    <w:rsid w:val="0002017F"/>
    <w:rsid w:val="000250A2"/>
    <w:rsid w:val="000279E3"/>
    <w:rsid w:val="00052520"/>
    <w:rsid w:val="00053196"/>
    <w:rsid w:val="0009270E"/>
    <w:rsid w:val="000A0E6D"/>
    <w:rsid w:val="000D41F8"/>
    <w:rsid w:val="000D603B"/>
    <w:rsid w:val="000E638D"/>
    <w:rsid w:val="0017415A"/>
    <w:rsid w:val="001E556E"/>
    <w:rsid w:val="00203214"/>
    <w:rsid w:val="002347F8"/>
    <w:rsid w:val="00244127"/>
    <w:rsid w:val="0025009A"/>
    <w:rsid w:val="00274341"/>
    <w:rsid w:val="00295E5E"/>
    <w:rsid w:val="002C2D96"/>
    <w:rsid w:val="002F3404"/>
    <w:rsid w:val="002F72BA"/>
    <w:rsid w:val="003008A4"/>
    <w:rsid w:val="0030153C"/>
    <w:rsid w:val="003059D0"/>
    <w:rsid w:val="003303EA"/>
    <w:rsid w:val="00376C38"/>
    <w:rsid w:val="00380551"/>
    <w:rsid w:val="00390E9C"/>
    <w:rsid w:val="00391790"/>
    <w:rsid w:val="003A158C"/>
    <w:rsid w:val="003A3329"/>
    <w:rsid w:val="003C5FFA"/>
    <w:rsid w:val="003D4B62"/>
    <w:rsid w:val="004035A6"/>
    <w:rsid w:val="00407400"/>
    <w:rsid w:val="004277AE"/>
    <w:rsid w:val="004454E9"/>
    <w:rsid w:val="00475F01"/>
    <w:rsid w:val="004A06B0"/>
    <w:rsid w:val="004B18E7"/>
    <w:rsid w:val="004C5611"/>
    <w:rsid w:val="00505242"/>
    <w:rsid w:val="00513330"/>
    <w:rsid w:val="00526976"/>
    <w:rsid w:val="00527BC6"/>
    <w:rsid w:val="00535EEB"/>
    <w:rsid w:val="0055665A"/>
    <w:rsid w:val="00563AEF"/>
    <w:rsid w:val="00587BF2"/>
    <w:rsid w:val="005902F1"/>
    <w:rsid w:val="005E0DDF"/>
    <w:rsid w:val="005E3273"/>
    <w:rsid w:val="0062453D"/>
    <w:rsid w:val="00672BA2"/>
    <w:rsid w:val="00691D85"/>
    <w:rsid w:val="006D7C07"/>
    <w:rsid w:val="00721759"/>
    <w:rsid w:val="0072788B"/>
    <w:rsid w:val="0073510C"/>
    <w:rsid w:val="00735EF3"/>
    <w:rsid w:val="00736B6F"/>
    <w:rsid w:val="0074225A"/>
    <w:rsid w:val="00745197"/>
    <w:rsid w:val="00752D8B"/>
    <w:rsid w:val="00763B97"/>
    <w:rsid w:val="00763D2F"/>
    <w:rsid w:val="00773322"/>
    <w:rsid w:val="0077527D"/>
    <w:rsid w:val="007A6608"/>
    <w:rsid w:val="007C03CB"/>
    <w:rsid w:val="007C1FFA"/>
    <w:rsid w:val="007C32A0"/>
    <w:rsid w:val="007E7188"/>
    <w:rsid w:val="008145FF"/>
    <w:rsid w:val="00825531"/>
    <w:rsid w:val="00855868"/>
    <w:rsid w:val="0087586A"/>
    <w:rsid w:val="008B4323"/>
    <w:rsid w:val="008B7EB7"/>
    <w:rsid w:val="008C4650"/>
    <w:rsid w:val="008D4139"/>
    <w:rsid w:val="009060B5"/>
    <w:rsid w:val="009137C7"/>
    <w:rsid w:val="00920134"/>
    <w:rsid w:val="00927542"/>
    <w:rsid w:val="009766B8"/>
    <w:rsid w:val="00991D60"/>
    <w:rsid w:val="00996435"/>
    <w:rsid w:val="009D7880"/>
    <w:rsid w:val="009E3162"/>
    <w:rsid w:val="009E4415"/>
    <w:rsid w:val="009F1DFC"/>
    <w:rsid w:val="00A42450"/>
    <w:rsid w:val="00A75223"/>
    <w:rsid w:val="00A818CC"/>
    <w:rsid w:val="00A821D5"/>
    <w:rsid w:val="00A871DC"/>
    <w:rsid w:val="00AD23A9"/>
    <w:rsid w:val="00AD6B16"/>
    <w:rsid w:val="00AF56BC"/>
    <w:rsid w:val="00B0374E"/>
    <w:rsid w:val="00B04A44"/>
    <w:rsid w:val="00B21688"/>
    <w:rsid w:val="00B21C15"/>
    <w:rsid w:val="00B307F8"/>
    <w:rsid w:val="00B3243C"/>
    <w:rsid w:val="00B4410C"/>
    <w:rsid w:val="00B5403B"/>
    <w:rsid w:val="00B606A3"/>
    <w:rsid w:val="00B62B0F"/>
    <w:rsid w:val="00BA16C6"/>
    <w:rsid w:val="00BA2640"/>
    <w:rsid w:val="00BB0E8E"/>
    <w:rsid w:val="00BB5D73"/>
    <w:rsid w:val="00BD0572"/>
    <w:rsid w:val="00BE79C5"/>
    <w:rsid w:val="00BF56D9"/>
    <w:rsid w:val="00C046EA"/>
    <w:rsid w:val="00C05B28"/>
    <w:rsid w:val="00C16563"/>
    <w:rsid w:val="00C16FD5"/>
    <w:rsid w:val="00C2643E"/>
    <w:rsid w:val="00C43345"/>
    <w:rsid w:val="00C67F68"/>
    <w:rsid w:val="00C86FAC"/>
    <w:rsid w:val="00C92374"/>
    <w:rsid w:val="00C94C6D"/>
    <w:rsid w:val="00CA6821"/>
    <w:rsid w:val="00CB5CD8"/>
    <w:rsid w:val="00CC5DB7"/>
    <w:rsid w:val="00CF27D3"/>
    <w:rsid w:val="00D1261C"/>
    <w:rsid w:val="00D2529F"/>
    <w:rsid w:val="00D30B17"/>
    <w:rsid w:val="00D331FE"/>
    <w:rsid w:val="00D60AE8"/>
    <w:rsid w:val="00D81987"/>
    <w:rsid w:val="00D93EE4"/>
    <w:rsid w:val="00D95179"/>
    <w:rsid w:val="00DB345E"/>
    <w:rsid w:val="00DB4329"/>
    <w:rsid w:val="00DB7F63"/>
    <w:rsid w:val="00E05F4A"/>
    <w:rsid w:val="00E11120"/>
    <w:rsid w:val="00E376B5"/>
    <w:rsid w:val="00E61D0D"/>
    <w:rsid w:val="00E64DC2"/>
    <w:rsid w:val="00E909CD"/>
    <w:rsid w:val="00ED1EA7"/>
    <w:rsid w:val="00ED6BD1"/>
    <w:rsid w:val="00EE1DED"/>
    <w:rsid w:val="00EE5F81"/>
    <w:rsid w:val="00EF6A65"/>
    <w:rsid w:val="00F03438"/>
    <w:rsid w:val="00F066C1"/>
    <w:rsid w:val="00F109AC"/>
    <w:rsid w:val="00F20573"/>
    <w:rsid w:val="00F25C6A"/>
    <w:rsid w:val="00F2658B"/>
    <w:rsid w:val="00F51965"/>
    <w:rsid w:val="00F52F0C"/>
    <w:rsid w:val="00F63AA1"/>
    <w:rsid w:val="00FF1918"/>
    <w:rsid w:val="00FF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2D37D"/>
  <w15:chartTrackingRefBased/>
  <w15:docId w15:val="{3F2C5C02-8138-457F-B93A-CAACBB2E0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DED"/>
    <w:pPr>
      <w:spacing w:before="120" w:after="0" w:line="240" w:lineRule="auto"/>
      <w:ind w:left="720" w:firstLine="720"/>
    </w:pPr>
    <w:rPr>
      <w:rFonts w:ascii="Calibri" w:eastAsia="Calibri" w:hAnsi="Calibri" w:cs="Cordia New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1DE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91D85"/>
    <w:pPr>
      <w:spacing w:after="0" w:line="240" w:lineRule="auto"/>
    </w:pPr>
    <w:rPr>
      <w:rFonts w:ascii="Calibri" w:eastAsia="Calibri" w:hAnsi="Calibri" w:cs="Cordia New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691D85"/>
    <w:pPr>
      <w:spacing w:before="0"/>
      <w:ind w:hanging="425"/>
      <w:contextualSpacing/>
      <w:jc w:val="thaiDistribute"/>
    </w:pPr>
  </w:style>
  <w:style w:type="character" w:styleId="CommentReference">
    <w:name w:val="annotation reference"/>
    <w:basedOn w:val="DefaultParagraphFont"/>
    <w:uiPriority w:val="99"/>
    <w:semiHidden/>
    <w:unhideWhenUsed/>
    <w:rsid w:val="00721759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721759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1759"/>
    <w:rPr>
      <w:rFonts w:ascii="Calibri" w:eastAsia="Calibri" w:hAnsi="Calibri" w:cs="Cordia New"/>
      <w:kern w:val="0"/>
      <w:sz w:val="20"/>
      <w:szCs w:val="25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17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1759"/>
    <w:rPr>
      <w:rFonts w:ascii="Calibri" w:eastAsia="Calibri" w:hAnsi="Calibri" w:cs="Cordia New"/>
      <w:b/>
      <w:bCs/>
      <w:kern w:val="0"/>
      <w:sz w:val="20"/>
      <w:szCs w:val="25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63AA1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F63AA1"/>
    <w:rPr>
      <w:rFonts w:ascii="Calibri" w:eastAsia="Calibri" w:hAnsi="Calibri" w:cs="Cordia New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63AA1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F63AA1"/>
    <w:rPr>
      <w:rFonts w:ascii="Calibri" w:eastAsia="Calibri" w:hAnsi="Calibri" w:cs="Cordia New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14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 P r o d u c t i o n ! 5 6 5 3 6 3 1 . 2 < / d o c u m e n t i d >  
     < s e n d e r i d > N A M I T A < / s e n d e r i d >  
     < s e n d e r e m a i l > n a m i t a . t @ m h m - g l o b a l . c o m < / s e n d e r e m a i l >  
     < l a s t m o d i f i e d > 2 0 2 4 - 0 8 - 0 2 T 2 0 : 5 3 : 0 0 . 0 0 0 0 0 0 0 + 0 7 : 0 0 < / l a s t m o d i f i e d >  
     < d a t a b a s e > P r o d u c t i o n < / d a t a b a s e >  
 < / p r o p e r t i e s > 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a3548a6-3541-496d-9683-21ac257f11b2">THMSFQEADVH7-865935787-1385006</_dlc_DocId>
    <_dlc_DocIdUrl xmlns="1a3548a6-3541-496d-9683-21ac257f11b2">
      <Url>https://charinandassociates.sharepoint.com/sites/fileshare/_layouts/15/DocIdRedir.aspx?ID=THMSFQEADVH7-865935787-1385006</Url>
      <Description>THMSFQEADVH7-865935787-1385006</Description>
    </_dlc_DocIdUrl>
    <lcf76f155ced4ddcb4097134ff3c332f xmlns="a393022a-91d9-4e96-a4a2-df9dab8c4a50">
      <Terms xmlns="http://schemas.microsoft.com/office/infopath/2007/PartnerControls"/>
    </lcf76f155ced4ddcb4097134ff3c332f>
    <TaxCatchAll xmlns="1a3548a6-3541-496d-9683-21ac257f11b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C56C8D87CB884DA0A4B99C7A2E47E0" ma:contentTypeVersion="3262" ma:contentTypeDescription="Create a new document." ma:contentTypeScope="" ma:versionID="2df1536964bb36e721d040184ee84dcf">
  <xsd:schema xmlns:xsd="http://www.w3.org/2001/XMLSchema" xmlns:xs="http://www.w3.org/2001/XMLSchema" xmlns:p="http://schemas.microsoft.com/office/2006/metadata/properties" xmlns:ns2="1a3548a6-3541-496d-9683-21ac257f11b2" xmlns:ns3="a393022a-91d9-4e96-a4a2-df9dab8c4a50" targetNamespace="http://schemas.microsoft.com/office/2006/metadata/properties" ma:root="true" ma:fieldsID="18e556d486e0ed1b6b43dc707328178f" ns2:_="" ns3:_="">
    <xsd:import namespace="1a3548a6-3541-496d-9683-21ac257f11b2"/>
    <xsd:import namespace="a393022a-91d9-4e96-a4a2-df9dab8c4a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548a6-3541-496d-9683-21ac257f11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6ce6f974-33a4-41e3-ae23-e7e9be5fcb66}" ma:internalName="TaxCatchAll" ma:showField="CatchAllData" ma:web="1a3548a6-3541-496d-9683-21ac257f1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3022a-91d9-4e96-a4a2-df9dab8c4a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a7be9b6-4445-4184-9358-15c35bf0fd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392EB-130D-48D4-AA66-76500ACCCA9A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08DE9902-7B05-4C59-93AB-7C14D847CB8B}">
  <ds:schemaRefs>
    <ds:schemaRef ds:uri="http://schemas.microsoft.com/office/2006/metadata/properties"/>
    <ds:schemaRef ds:uri="http://schemas.microsoft.com/office/infopath/2007/PartnerControls"/>
    <ds:schemaRef ds:uri="1a3548a6-3541-496d-9683-21ac257f11b2"/>
    <ds:schemaRef ds:uri="a393022a-91d9-4e96-a4a2-df9dab8c4a50"/>
  </ds:schemaRefs>
</ds:datastoreItem>
</file>

<file path=customXml/itemProps3.xml><?xml version="1.0" encoding="utf-8"?>
<ds:datastoreItem xmlns:ds="http://schemas.openxmlformats.org/officeDocument/2006/customXml" ds:itemID="{D5480219-F0EF-41A1-A304-28D56FD0A7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3548a6-3541-496d-9683-21ac257f11b2"/>
    <ds:schemaRef ds:uri="a393022a-91d9-4e96-a4a2-df9dab8c4a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F7248E-871A-49B9-ADFE-D912C20EB5A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6590710-F40F-4EB3-AB4C-0F0A1E66B1B2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C70E7BD-7E03-4A34-B7B3-D78C0FC8F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Chonlada Chalanupap</dc:creator>
  <cp:keywords/>
  <dc:description/>
  <cp:lastModifiedBy>Charintip K</cp:lastModifiedBy>
  <cp:revision>3</cp:revision>
  <cp:lastPrinted>2023-08-05T06:00:00Z</cp:lastPrinted>
  <dcterms:created xsi:type="dcterms:W3CDTF">2024-08-07T05:22:00Z</dcterms:created>
  <dcterms:modified xsi:type="dcterms:W3CDTF">2024-08-07T05:42:00Z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0x010100CAC56C8D87CB884DA0A4B99C7A2E47E0</vt:lpwstr>
  </property>
  <property fmtid="{D5CDD505-2E9C-101B-9397-08002B2CF9AE}" pid="3" name="_dlc_DocIdItemGuid">
    <vt:lpwstr>63350b48-d6d1-4c5a-9842-7b8b861fd6e1</vt:lpwstr>
  </property>
  <property fmtid="{D5CDD505-2E9C-101B-9397-08002B2CF9AE}" pid="4" name="MediaServiceImageTags">
    <vt:lpwstr/>
  </property>
  <property fmtid="{D5CDD505-2E9C-101B-9397-08002B2CF9AE}" pid="5" name="iManageFooter">
    <vt:lpwstr>#5653631v2</vt:lpwstr>
  </property>
</Properties>
</file>