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720A" w14:textId="6359F8D7" w:rsidR="008F7BFD" w:rsidRPr="00ED247E" w:rsidRDefault="008F7BFD" w:rsidP="008F7BFD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  <w:sectPr w:rsidR="008F7BFD" w:rsidRPr="00ED247E" w:rsidSect="00ED247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1440" w:right="1440" w:bottom="1440" w:left="1440" w:header="709" w:footer="709" w:gutter="0"/>
          <w:pgNumType w:start="1"/>
          <w:cols w:space="720"/>
          <w:vAlign w:val="center"/>
          <w:titlePg/>
          <w:docGrid w:linePitch="360"/>
        </w:sectPr>
      </w:pPr>
      <w:r w:rsidRPr="00ED247E">
        <w:rPr>
          <w:rFonts w:asciiTheme="minorBidi" w:hAnsiTheme="minorBidi" w:cstheme="minorBidi"/>
          <w:b/>
          <w:bCs/>
          <w:sz w:val="36"/>
          <w:szCs w:val="36"/>
          <w:cs/>
        </w:rPr>
        <w:t xml:space="preserve">เอกสารแนบ </w:t>
      </w:r>
      <w:r w:rsidR="00D844D3">
        <w:rPr>
          <w:rFonts w:asciiTheme="minorBidi" w:hAnsiTheme="minorBidi" w:cstheme="minorBidi"/>
          <w:b/>
          <w:bCs/>
          <w:sz w:val="36"/>
          <w:szCs w:val="36"/>
        </w:rPr>
        <w:t>3</w:t>
      </w:r>
      <w:r w:rsidRPr="00ED247E">
        <w:rPr>
          <w:rFonts w:asciiTheme="minorBidi" w:hAnsiTheme="minorBidi" w:cstheme="minorBidi"/>
          <w:b/>
          <w:bCs/>
          <w:sz w:val="36"/>
          <w:szCs w:val="36"/>
        </w:rPr>
        <w:br/>
      </w:r>
      <w:r w:rsidR="00A81400" w:rsidRPr="00ED247E">
        <w:rPr>
          <w:rFonts w:asciiTheme="minorBidi" w:hAnsiTheme="minorBidi" w:cstheme="minorBidi"/>
          <w:b/>
          <w:bCs/>
          <w:sz w:val="36"/>
          <w:szCs w:val="36"/>
          <w:cs/>
        </w:rPr>
        <w:t>ข้อมูลสิทธิ และภาระต่าง ๆ ที่กองทุนรวมอสังหาริมทรัพย์จะโอนให้กองทรัสต์</w:t>
      </w:r>
    </w:p>
    <w:p w14:paraId="6E39FA19" w14:textId="2597A3A0" w:rsidR="00ED247E" w:rsidRPr="00ED247E" w:rsidRDefault="00ED247E" w:rsidP="00ED247E">
      <w:pPr>
        <w:jc w:val="center"/>
        <w:rPr>
          <w:rFonts w:asciiTheme="minorBidi" w:hAnsiTheme="minorBidi" w:cstheme="minorBidi"/>
          <w:b/>
          <w:bCs/>
          <w:sz w:val="28"/>
          <w:u w:val="single"/>
        </w:rPr>
      </w:pPr>
      <w:r w:rsidRPr="00ED247E">
        <w:rPr>
          <w:rFonts w:asciiTheme="minorBidi" w:hAnsiTheme="minorBidi" w:cstheme="minorBidi"/>
          <w:b/>
          <w:bCs/>
          <w:sz w:val="28"/>
          <w:u w:val="single"/>
          <w:cs/>
        </w:rPr>
        <w:lastRenderedPageBreak/>
        <w:t xml:space="preserve">เอกสารแนบ </w:t>
      </w:r>
      <w:r w:rsidR="00D844D3">
        <w:rPr>
          <w:rFonts w:asciiTheme="minorBidi" w:hAnsiTheme="minorBidi" w:cstheme="minorBidi"/>
          <w:b/>
          <w:bCs/>
          <w:sz w:val="28"/>
          <w:u w:val="single"/>
        </w:rPr>
        <w:t>3</w:t>
      </w:r>
    </w:p>
    <w:p w14:paraId="353B9761" w14:textId="4CAD92BA" w:rsidR="00ED247E" w:rsidRPr="00ED247E" w:rsidRDefault="00ED247E" w:rsidP="006C32FD">
      <w:pPr>
        <w:jc w:val="center"/>
        <w:rPr>
          <w:rFonts w:asciiTheme="minorBidi" w:hAnsiTheme="minorBidi" w:cstheme="minorBidi"/>
          <w:b/>
          <w:bCs/>
          <w:sz w:val="28"/>
        </w:rPr>
      </w:pPr>
      <w:r w:rsidRPr="00ED247E">
        <w:rPr>
          <w:rFonts w:asciiTheme="minorBidi" w:hAnsiTheme="minorBidi" w:cstheme="minorBidi"/>
          <w:b/>
          <w:bCs/>
          <w:sz w:val="28"/>
          <w:cs/>
        </w:rPr>
        <w:t>ข้อมูล</w:t>
      </w:r>
      <w:r w:rsidR="004A6D3A">
        <w:rPr>
          <w:rFonts w:asciiTheme="minorBidi" w:hAnsiTheme="minorBidi" w:cstheme="minorBidi" w:hint="cs"/>
          <w:b/>
          <w:bCs/>
          <w:sz w:val="28"/>
          <w:cs/>
        </w:rPr>
        <w:t>ของ</w:t>
      </w:r>
      <w:r w:rsidRPr="00ED247E">
        <w:rPr>
          <w:rFonts w:asciiTheme="minorBidi" w:hAnsiTheme="minorBidi" w:cstheme="minorBidi"/>
          <w:b/>
          <w:bCs/>
          <w:sz w:val="28"/>
          <w:cs/>
        </w:rPr>
        <w:t>สิทธิ และภาระต่าง ๆ ที่กองทุนรวมอสังหาริมทรัพย์จะโอนให้กองทรัสต์</w:t>
      </w:r>
    </w:p>
    <w:p w14:paraId="6073DF0E" w14:textId="38F72486" w:rsidR="0002313F" w:rsidRDefault="003377F2" w:rsidP="006C32FD">
      <w:pPr>
        <w:pStyle w:val="ListParagraph"/>
        <w:keepNext/>
        <w:numPr>
          <w:ilvl w:val="0"/>
          <w:numId w:val="23"/>
        </w:numPr>
        <w:spacing w:before="480" w:after="120" w:line="276" w:lineRule="auto"/>
        <w:ind w:left="0" w:hanging="357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>
        <w:rPr>
          <w:rFonts w:asciiTheme="minorBidi" w:eastAsia="Times New Roman" w:hAnsiTheme="minorBidi" w:cstheme="minorBidi" w:hint="cs"/>
          <w:b/>
          <w:bCs/>
          <w:kern w:val="32"/>
          <w:sz w:val="28"/>
          <w:cs/>
        </w:rPr>
        <w:t xml:space="preserve">รายการทรัพย์สินหลักที่จะโอนจากกองทุนรวม </w:t>
      </w:r>
      <w:r>
        <w:rPr>
          <w:rFonts w:asciiTheme="minorBidi" w:eastAsia="Times New Roman" w:hAnsiTheme="minorBidi" w:cstheme="minorBidi"/>
          <w:b/>
          <w:bCs/>
          <w:kern w:val="32"/>
          <w:sz w:val="28"/>
        </w:rPr>
        <w:t xml:space="preserve">BKKCP </w:t>
      </w:r>
      <w:r>
        <w:rPr>
          <w:rFonts w:asciiTheme="minorBidi" w:eastAsia="Times New Roman" w:hAnsiTheme="minorBidi" w:cstheme="minorBidi" w:hint="cs"/>
          <w:b/>
          <w:bCs/>
          <w:kern w:val="32"/>
          <w:sz w:val="28"/>
          <w:cs/>
        </w:rPr>
        <w:t xml:space="preserve">มายังกองทรัสต์ </w:t>
      </w:r>
      <w:r>
        <w:rPr>
          <w:rFonts w:asciiTheme="minorBidi" w:eastAsia="Times New Roman" w:hAnsiTheme="minorBidi" w:cstheme="minorBidi"/>
          <w:b/>
          <w:bCs/>
          <w:kern w:val="32"/>
          <w:sz w:val="28"/>
        </w:rPr>
        <w:t>ISSARA</w:t>
      </w:r>
    </w:p>
    <w:p w14:paraId="49B5A60D" w14:textId="77777777" w:rsidR="006D1DC4" w:rsidRPr="00ED247E" w:rsidRDefault="006D1DC4" w:rsidP="006C32FD">
      <w:pPr>
        <w:spacing w:after="120" w:line="276" w:lineRule="auto"/>
        <w:jc w:val="thaiDistribute"/>
        <w:rPr>
          <w:rFonts w:asciiTheme="minorBidi" w:hAnsiTheme="minorBidi" w:cstheme="minorBidi"/>
          <w:spacing w:val="-4"/>
          <w:sz w:val="28"/>
          <w:cs/>
        </w:rPr>
      </w:pPr>
      <w:r>
        <w:rPr>
          <w:rFonts w:asciiTheme="minorBidi" w:hAnsiTheme="minorBidi" w:cstheme="minorBidi" w:hint="cs"/>
          <w:spacing w:val="-4"/>
          <w:sz w:val="28"/>
          <w:cs/>
        </w:rPr>
        <w:t xml:space="preserve">ทรัพย์สินหลักที่จะโอนจากกองทุนรวม </w:t>
      </w:r>
      <w:r>
        <w:rPr>
          <w:rFonts w:asciiTheme="minorBidi" w:hAnsiTheme="minorBidi" w:cstheme="minorBidi"/>
          <w:spacing w:val="-4"/>
          <w:sz w:val="28"/>
        </w:rPr>
        <w:t xml:space="preserve">BKKCP </w:t>
      </w:r>
      <w:r>
        <w:rPr>
          <w:rFonts w:asciiTheme="minorBidi" w:hAnsiTheme="minorBidi" w:cstheme="minorBidi" w:hint="cs"/>
          <w:spacing w:val="-4"/>
          <w:sz w:val="28"/>
          <w:cs/>
        </w:rPr>
        <w:t xml:space="preserve">มายังกองทรัสต์ </w:t>
      </w:r>
      <w:r>
        <w:rPr>
          <w:rFonts w:asciiTheme="minorBidi" w:hAnsiTheme="minorBidi" w:cstheme="minorBidi"/>
          <w:spacing w:val="-4"/>
          <w:sz w:val="28"/>
        </w:rPr>
        <w:t xml:space="preserve">ISSARA </w:t>
      </w:r>
      <w:r>
        <w:rPr>
          <w:rFonts w:asciiTheme="minorBidi" w:hAnsiTheme="minorBidi" w:cstheme="minorBidi" w:hint="cs"/>
          <w:spacing w:val="-4"/>
          <w:sz w:val="28"/>
          <w:cs/>
        </w:rPr>
        <w:t xml:space="preserve">มีจำนวนทั้งสิ้น </w:t>
      </w:r>
      <w:r>
        <w:rPr>
          <w:rFonts w:asciiTheme="minorBidi" w:hAnsiTheme="minorBidi" w:cstheme="minorBidi"/>
          <w:spacing w:val="-4"/>
          <w:sz w:val="28"/>
        </w:rPr>
        <w:t xml:space="preserve">2 </w:t>
      </w:r>
      <w:r>
        <w:rPr>
          <w:rFonts w:asciiTheme="minorBidi" w:hAnsiTheme="minorBidi" w:cstheme="minorBidi" w:hint="cs"/>
          <w:spacing w:val="-4"/>
          <w:sz w:val="28"/>
          <w:cs/>
        </w:rPr>
        <w:t>โครงการ ประกอบด้วย</w:t>
      </w:r>
    </w:p>
    <w:p w14:paraId="58B02460" w14:textId="4D71CAC6" w:rsidR="006D1DC4" w:rsidRPr="00553C65" w:rsidRDefault="006D1DC4" w:rsidP="00441C0D">
      <w:pPr>
        <w:pStyle w:val="ListParagraph"/>
        <w:numPr>
          <w:ilvl w:val="0"/>
          <w:numId w:val="24"/>
        </w:numPr>
        <w:spacing w:after="120" w:line="276" w:lineRule="auto"/>
        <w:ind w:left="357" w:hanging="357"/>
        <w:jc w:val="thaiDistribute"/>
        <w:rPr>
          <w:rFonts w:asciiTheme="minorBidi" w:hAnsiTheme="minorBidi" w:cstheme="minorBidi"/>
          <w:spacing w:val="-4"/>
          <w:sz w:val="28"/>
        </w:rPr>
      </w:pPr>
      <w:r w:rsidRPr="00553C65">
        <w:rPr>
          <w:rFonts w:asciiTheme="minorBidi" w:hAnsiTheme="minorBidi"/>
          <w:color w:val="000000"/>
          <w:sz w:val="28"/>
          <w:cs/>
        </w:rPr>
        <w:t>กรรมสิทธิ์</w:t>
      </w:r>
      <w:r w:rsidRPr="00553C65">
        <w:rPr>
          <w:rFonts w:asciiTheme="minorBidi" w:hAnsiTheme="minorBidi" w:hint="cs"/>
          <w:color w:val="000000"/>
          <w:sz w:val="28"/>
          <w:cs/>
        </w:rPr>
        <w:t>ในห้องชุด</w:t>
      </w:r>
      <w:r w:rsidRPr="00553C65">
        <w:rPr>
          <w:rFonts w:hint="cs"/>
          <w:spacing w:val="-2"/>
          <w:cs/>
        </w:rPr>
        <w:t>สำหรับใช้เป็น</w:t>
      </w:r>
      <w:r w:rsidRPr="00553C65">
        <w:rPr>
          <w:spacing w:val="-2"/>
          <w:cs/>
        </w:rPr>
        <w:t>สำนักงานและ</w:t>
      </w:r>
      <w:r w:rsidRPr="00553C65">
        <w:rPr>
          <w:rFonts w:hint="cs"/>
          <w:spacing w:val="-2"/>
          <w:cs/>
        </w:rPr>
        <w:t>ห้องชุดเพื่อการ</w:t>
      </w:r>
      <w:r w:rsidRPr="00553C65">
        <w:rPr>
          <w:spacing w:val="-2"/>
          <w:cs/>
        </w:rPr>
        <w:t>พาณิชยกรรม</w:t>
      </w:r>
      <w:r w:rsidRPr="00553C65">
        <w:rPr>
          <w:rFonts w:asciiTheme="minorBidi" w:hAnsiTheme="minorBidi"/>
          <w:color w:val="000000"/>
          <w:sz w:val="28"/>
          <w:cs/>
        </w:rPr>
        <w:t>ในอาคารชุดชาญอิสสระ</w:t>
      </w:r>
      <w:r w:rsidRPr="00553C65">
        <w:rPr>
          <w:rFonts w:asciiTheme="minorBidi" w:hAnsiTheme="minorBidi"/>
          <w:color w:val="000000"/>
          <w:sz w:val="28"/>
          <w:cs/>
        </w:rPr>
        <w:br/>
        <w:t xml:space="preserve">ทาวเวอร์ จำนวน </w:t>
      </w:r>
      <w:r w:rsidRPr="00553C65">
        <w:rPr>
          <w:rFonts w:asciiTheme="minorBidi" w:hAnsiTheme="minorBidi"/>
          <w:color w:val="000000"/>
          <w:sz w:val="28"/>
        </w:rPr>
        <w:t>24</w:t>
      </w:r>
      <w:r w:rsidRPr="00553C65">
        <w:rPr>
          <w:rFonts w:asciiTheme="minorBidi" w:hAnsiTheme="minorBidi"/>
          <w:color w:val="000000"/>
          <w:sz w:val="28"/>
          <w:cs/>
        </w:rPr>
        <w:t xml:space="preserve"> ห้อง พื้นที่รวม </w:t>
      </w:r>
      <w:r w:rsidRPr="00553C65">
        <w:rPr>
          <w:rFonts w:asciiTheme="minorBidi" w:hAnsiTheme="minorBidi"/>
          <w:color w:val="000000"/>
          <w:sz w:val="28"/>
        </w:rPr>
        <w:t>6,742.64</w:t>
      </w:r>
      <w:r w:rsidRPr="00553C65">
        <w:rPr>
          <w:rFonts w:asciiTheme="minorBidi" w:hAnsiTheme="minorBidi"/>
          <w:color w:val="000000"/>
          <w:sz w:val="28"/>
          <w:cs/>
        </w:rPr>
        <w:t xml:space="preserve"> ตารางเมตร  แบ่งเป็น </w:t>
      </w:r>
    </w:p>
    <w:p w14:paraId="7870670A" w14:textId="77777777" w:rsidR="006D1DC4" w:rsidRDefault="006D1DC4" w:rsidP="00441C0D">
      <w:pPr>
        <w:pStyle w:val="ListParagraph"/>
        <w:numPr>
          <w:ilvl w:val="1"/>
          <w:numId w:val="24"/>
        </w:numPr>
        <w:spacing w:before="120" w:after="120"/>
        <w:ind w:left="788" w:hanging="431"/>
        <w:contextualSpacing w:val="0"/>
        <w:jc w:val="thaiDistribute"/>
        <w:rPr>
          <w:rFonts w:asciiTheme="minorBidi" w:hAnsiTheme="minorBidi"/>
          <w:color w:val="000000"/>
          <w:sz w:val="28"/>
        </w:rPr>
      </w:pPr>
      <w:r w:rsidRPr="00716197">
        <w:rPr>
          <w:rFonts w:asciiTheme="minorBidi" w:hAnsiTheme="minorBidi"/>
          <w:color w:val="000000"/>
          <w:sz w:val="28"/>
          <w:cs/>
        </w:rPr>
        <w:t xml:space="preserve">ห้องชุดพาณิชยกรรม ชั้น </w:t>
      </w:r>
      <w:r w:rsidRPr="00716197">
        <w:rPr>
          <w:rFonts w:asciiTheme="minorBidi" w:hAnsiTheme="minorBidi"/>
          <w:color w:val="000000"/>
          <w:sz w:val="28"/>
        </w:rPr>
        <w:t>4</w:t>
      </w:r>
      <w:r w:rsidRPr="00716197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716197">
        <w:rPr>
          <w:rFonts w:asciiTheme="minorBidi" w:hAnsiTheme="minorBidi"/>
          <w:color w:val="000000"/>
          <w:sz w:val="28"/>
        </w:rPr>
        <w:t>4</w:t>
      </w:r>
      <w:r w:rsidRPr="00716197">
        <w:rPr>
          <w:rFonts w:asciiTheme="minorBidi" w:hAnsiTheme="minorBidi"/>
          <w:color w:val="000000"/>
          <w:sz w:val="28"/>
          <w:cs/>
        </w:rPr>
        <w:t xml:space="preserve"> ห้อง  พื้นที่รวม </w:t>
      </w:r>
      <w:r w:rsidRPr="00716197">
        <w:rPr>
          <w:rFonts w:asciiTheme="minorBidi" w:hAnsiTheme="minorBidi"/>
          <w:color w:val="000000"/>
          <w:sz w:val="28"/>
        </w:rPr>
        <w:t>428.51</w:t>
      </w:r>
      <w:r w:rsidRPr="00716197">
        <w:rPr>
          <w:rFonts w:asciiTheme="minorBidi" w:hAnsiTheme="minorBidi"/>
          <w:color w:val="000000"/>
          <w:sz w:val="28"/>
          <w:cs/>
        </w:rPr>
        <w:t xml:space="preserve"> ตารางเมตร ประกอบด้วยห้องชุดเลขที่ </w:t>
      </w:r>
      <w:r w:rsidRPr="00716197">
        <w:rPr>
          <w:rFonts w:asciiTheme="minorBidi" w:hAnsiTheme="minorBidi"/>
          <w:color w:val="000000"/>
          <w:sz w:val="28"/>
        </w:rPr>
        <w:t>942/126, 942/127, 942/128</w:t>
      </w:r>
      <w:r w:rsidRPr="00716197">
        <w:rPr>
          <w:rFonts w:asciiTheme="minorBidi" w:hAnsiTheme="minorBidi"/>
          <w:color w:val="000000"/>
          <w:sz w:val="28"/>
          <w:cs/>
        </w:rPr>
        <w:t xml:space="preserve">  และ </w:t>
      </w:r>
      <w:r w:rsidRPr="00716197">
        <w:rPr>
          <w:rFonts w:asciiTheme="minorBidi" w:hAnsiTheme="minorBidi"/>
          <w:color w:val="000000"/>
          <w:sz w:val="28"/>
        </w:rPr>
        <w:t xml:space="preserve">942/130 </w:t>
      </w:r>
    </w:p>
    <w:p w14:paraId="0B2DE79E" w14:textId="319026BA" w:rsidR="006D1DC4" w:rsidRPr="001B6341" w:rsidRDefault="006D1DC4" w:rsidP="006C32FD">
      <w:pPr>
        <w:pStyle w:val="ListParagraph"/>
        <w:numPr>
          <w:ilvl w:val="1"/>
          <w:numId w:val="24"/>
        </w:numPr>
        <w:spacing w:before="120" w:after="120"/>
        <w:ind w:left="788" w:hanging="431"/>
        <w:contextualSpacing w:val="0"/>
        <w:jc w:val="thaiDistribute"/>
        <w:rPr>
          <w:rFonts w:asciiTheme="minorBidi" w:hAnsiTheme="minorBidi"/>
          <w:color w:val="000000"/>
          <w:sz w:val="28"/>
        </w:rPr>
      </w:pPr>
      <w:r w:rsidRPr="001B6341">
        <w:rPr>
          <w:rFonts w:asciiTheme="minorBidi" w:hAnsiTheme="minorBidi"/>
          <w:color w:val="000000"/>
          <w:sz w:val="28"/>
          <w:cs/>
        </w:rPr>
        <w:t xml:space="preserve">ห้องชุดสำนักงาน ชั้น </w:t>
      </w:r>
      <w:r w:rsidRPr="001B6341">
        <w:rPr>
          <w:rFonts w:asciiTheme="minorBidi" w:hAnsiTheme="minorBidi"/>
          <w:color w:val="000000"/>
          <w:sz w:val="28"/>
        </w:rPr>
        <w:t>5</w:t>
      </w:r>
      <w:r w:rsidRPr="001B6341">
        <w:rPr>
          <w:rFonts w:asciiTheme="minorBidi" w:hAnsiTheme="minorBidi"/>
          <w:color w:val="000000"/>
          <w:sz w:val="28"/>
          <w:cs/>
        </w:rPr>
        <w:t xml:space="preserve"> ถึง ชั้น </w:t>
      </w:r>
      <w:r w:rsidRPr="001B6341">
        <w:rPr>
          <w:rFonts w:asciiTheme="minorBidi" w:hAnsiTheme="minorBidi"/>
          <w:color w:val="000000"/>
          <w:sz w:val="28"/>
        </w:rPr>
        <w:t>2</w:t>
      </w:r>
      <w:r w:rsidRPr="00D66B04">
        <w:rPr>
          <w:rFonts w:asciiTheme="minorBidi" w:hAnsiTheme="minorBidi"/>
          <w:color w:val="000000"/>
          <w:sz w:val="28"/>
        </w:rPr>
        <w:t>6</w:t>
      </w:r>
      <w:r w:rsidRPr="001B6341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1B6341">
        <w:rPr>
          <w:rFonts w:asciiTheme="minorBidi" w:hAnsiTheme="minorBidi"/>
          <w:color w:val="000000"/>
          <w:sz w:val="28"/>
        </w:rPr>
        <w:t>20</w:t>
      </w:r>
      <w:r w:rsidRPr="001B6341">
        <w:rPr>
          <w:rFonts w:asciiTheme="minorBidi" w:hAnsiTheme="minorBidi"/>
          <w:color w:val="000000"/>
          <w:sz w:val="28"/>
          <w:cs/>
        </w:rPr>
        <w:t xml:space="preserve"> ห้อง พื้นที่รวม </w:t>
      </w:r>
      <w:r w:rsidRPr="001B6341">
        <w:rPr>
          <w:rFonts w:asciiTheme="minorBidi" w:hAnsiTheme="minorBidi"/>
          <w:color w:val="000000"/>
          <w:sz w:val="28"/>
        </w:rPr>
        <w:t>6,314.13</w:t>
      </w:r>
      <w:r w:rsidRPr="001B6341">
        <w:rPr>
          <w:rFonts w:asciiTheme="minorBidi" w:hAnsiTheme="minorBidi"/>
          <w:color w:val="000000"/>
          <w:sz w:val="28"/>
          <w:cs/>
        </w:rPr>
        <w:t xml:space="preserve"> ตารางเมตร ประกอบด้วย ห้องชุดเลขที่ </w:t>
      </w:r>
      <w:r w:rsidRPr="001B6341">
        <w:rPr>
          <w:rFonts w:asciiTheme="minorBidi" w:hAnsiTheme="minorBidi"/>
          <w:color w:val="000000"/>
          <w:sz w:val="28"/>
        </w:rPr>
        <w:t>942/136, 942/137, 942/140, 942/141, 942/145, 942/146, 942/149, 942/150, 942/153, 942/154, 942/159,  942/160, 942/161, 942/163, 942/165-169</w:t>
      </w:r>
      <w:r w:rsidRPr="001B6341">
        <w:rPr>
          <w:rFonts w:asciiTheme="minorBidi" w:hAnsiTheme="minorBidi"/>
          <w:color w:val="000000"/>
          <w:sz w:val="28"/>
          <w:cs/>
        </w:rPr>
        <w:t xml:space="preserve"> และ </w:t>
      </w:r>
      <w:r w:rsidRPr="001B6341">
        <w:rPr>
          <w:rFonts w:asciiTheme="minorBidi" w:hAnsiTheme="minorBidi"/>
          <w:color w:val="000000"/>
          <w:sz w:val="28"/>
        </w:rPr>
        <w:t>942/174</w:t>
      </w:r>
    </w:p>
    <w:p w14:paraId="7B1B4AF9" w14:textId="324AE2D0" w:rsidR="006D1DC4" w:rsidRPr="00553C65" w:rsidRDefault="006D1DC4" w:rsidP="006C32FD">
      <w:pPr>
        <w:pStyle w:val="ListParagraph"/>
        <w:numPr>
          <w:ilvl w:val="0"/>
          <w:numId w:val="24"/>
        </w:numPr>
        <w:spacing w:after="120" w:line="276" w:lineRule="auto"/>
        <w:ind w:left="357" w:hanging="357"/>
        <w:jc w:val="thaiDistribute"/>
        <w:rPr>
          <w:rFonts w:asciiTheme="minorBidi" w:hAnsiTheme="minorBidi"/>
          <w:color w:val="000000"/>
          <w:sz w:val="28"/>
        </w:rPr>
      </w:pPr>
      <w:r w:rsidRPr="00553C65">
        <w:rPr>
          <w:rFonts w:asciiTheme="minorBidi" w:hAnsiTheme="minorBidi"/>
          <w:color w:val="000000"/>
          <w:sz w:val="28"/>
          <w:cs/>
        </w:rPr>
        <w:t>กรรมสิทธิ์</w:t>
      </w:r>
      <w:r w:rsidRPr="00553C65">
        <w:rPr>
          <w:rFonts w:asciiTheme="minorBidi" w:hAnsiTheme="minorBidi" w:hint="cs"/>
          <w:color w:val="000000"/>
          <w:sz w:val="28"/>
          <w:cs/>
        </w:rPr>
        <w:t>ในห้องชุดสำหรับใช้เป็นสำนักงาน</w:t>
      </w:r>
      <w:r w:rsidRPr="00553C65">
        <w:rPr>
          <w:rFonts w:asciiTheme="minorBidi" w:hAnsiTheme="minorBidi"/>
          <w:color w:val="000000"/>
          <w:sz w:val="28"/>
          <w:cs/>
        </w:rPr>
        <w:t xml:space="preserve"> </w:t>
      </w:r>
      <w:r w:rsidRPr="00553C65">
        <w:rPr>
          <w:rFonts w:asciiTheme="minorBidi" w:hAnsiTheme="minorBidi" w:hint="cs"/>
          <w:color w:val="000000"/>
          <w:sz w:val="28"/>
          <w:cs/>
        </w:rPr>
        <w:t>และห้องชุดเพื่อการพาณิชยกรรม</w:t>
      </w:r>
      <w:r w:rsidRPr="00553C65">
        <w:rPr>
          <w:rFonts w:asciiTheme="minorBidi" w:hAnsiTheme="minorBidi"/>
          <w:color w:val="000000"/>
          <w:sz w:val="28"/>
          <w:cs/>
        </w:rPr>
        <w:t>ในอาคารชุดอาคาร</w:t>
      </w:r>
      <w:r w:rsidRPr="00553C65">
        <w:rPr>
          <w:rFonts w:asciiTheme="minorBidi" w:hAnsiTheme="minorBidi"/>
          <w:color w:val="000000"/>
          <w:sz w:val="28"/>
          <w:cs/>
        </w:rPr>
        <w:br/>
      </w:r>
      <w:r w:rsidRPr="00553C65">
        <w:rPr>
          <w:rFonts w:asciiTheme="minorBidi" w:hAnsiTheme="minorBidi"/>
          <w:color w:val="000000"/>
          <w:sz w:val="28"/>
          <w:cs/>
        </w:rPr>
        <w:t xml:space="preserve">ชาญอิสสระทาวเวอร์ </w:t>
      </w:r>
      <w:r w:rsidRPr="00553C65">
        <w:rPr>
          <w:rFonts w:asciiTheme="minorBidi" w:hAnsiTheme="minorBidi"/>
          <w:color w:val="000000"/>
          <w:sz w:val="28"/>
        </w:rPr>
        <w:t>2</w:t>
      </w:r>
      <w:r w:rsidRPr="00553C65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553C65">
        <w:rPr>
          <w:rFonts w:asciiTheme="minorBidi" w:hAnsiTheme="minorBidi"/>
          <w:color w:val="000000"/>
          <w:sz w:val="28"/>
        </w:rPr>
        <w:t>136</w:t>
      </w:r>
      <w:r w:rsidRPr="00553C65">
        <w:rPr>
          <w:rFonts w:asciiTheme="minorBidi" w:hAnsiTheme="minorBidi"/>
          <w:color w:val="000000"/>
          <w:sz w:val="28"/>
          <w:cs/>
        </w:rPr>
        <w:t xml:space="preserve"> ห้อง พื้นที่รวม </w:t>
      </w:r>
      <w:r w:rsidRPr="00553C65">
        <w:rPr>
          <w:rFonts w:asciiTheme="minorBidi" w:hAnsiTheme="minorBidi"/>
          <w:color w:val="000000"/>
          <w:sz w:val="28"/>
        </w:rPr>
        <w:t>23,945.04</w:t>
      </w:r>
      <w:r w:rsidRPr="00553C65">
        <w:rPr>
          <w:rFonts w:asciiTheme="minorBidi" w:hAnsiTheme="minorBidi"/>
          <w:color w:val="000000"/>
          <w:sz w:val="28"/>
          <w:cs/>
        </w:rPr>
        <w:t xml:space="preserve"> ตารางเมตร  แบ่งเป็น </w:t>
      </w:r>
    </w:p>
    <w:p w14:paraId="4D87BC2A" w14:textId="77777777" w:rsidR="00441C0D" w:rsidRDefault="006D1DC4" w:rsidP="00441C0D">
      <w:pPr>
        <w:pStyle w:val="ListParagraph"/>
        <w:numPr>
          <w:ilvl w:val="1"/>
          <w:numId w:val="27"/>
        </w:numPr>
        <w:spacing w:after="120"/>
        <w:ind w:left="788" w:hanging="431"/>
        <w:jc w:val="thaiDistribute"/>
        <w:rPr>
          <w:rFonts w:asciiTheme="minorBidi" w:hAnsiTheme="minorBidi"/>
          <w:color w:val="000000"/>
          <w:sz w:val="28"/>
        </w:rPr>
      </w:pPr>
      <w:r w:rsidRPr="001B6341">
        <w:rPr>
          <w:rFonts w:asciiTheme="minorBidi" w:hAnsiTheme="minorBidi"/>
          <w:color w:val="000000"/>
          <w:sz w:val="28"/>
          <w:cs/>
        </w:rPr>
        <w:t xml:space="preserve">ห้องชุดพาณิชยกรรม ชั้น </w:t>
      </w:r>
      <w:r w:rsidRPr="001B6341">
        <w:rPr>
          <w:rFonts w:asciiTheme="minorBidi" w:hAnsiTheme="minorBidi"/>
          <w:color w:val="000000"/>
          <w:sz w:val="28"/>
        </w:rPr>
        <w:t>2</w:t>
      </w:r>
      <w:r w:rsidRPr="001B6341">
        <w:rPr>
          <w:rFonts w:asciiTheme="minorBidi" w:hAnsiTheme="minorBidi"/>
          <w:color w:val="000000"/>
          <w:sz w:val="28"/>
          <w:cs/>
        </w:rPr>
        <w:t xml:space="preserve"> ถึง ชั้น </w:t>
      </w:r>
      <w:r w:rsidRPr="001B6341">
        <w:rPr>
          <w:rFonts w:asciiTheme="minorBidi" w:hAnsiTheme="minorBidi"/>
          <w:color w:val="000000"/>
          <w:sz w:val="28"/>
        </w:rPr>
        <w:t>4</w:t>
      </w:r>
      <w:r w:rsidRPr="001B6341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1B6341">
        <w:rPr>
          <w:rFonts w:asciiTheme="minorBidi" w:hAnsiTheme="minorBidi"/>
          <w:color w:val="000000"/>
          <w:sz w:val="28"/>
        </w:rPr>
        <w:t>76</w:t>
      </w:r>
      <w:r w:rsidRPr="001B6341">
        <w:rPr>
          <w:rFonts w:asciiTheme="minorBidi" w:hAnsiTheme="minorBidi"/>
          <w:color w:val="000000"/>
          <w:sz w:val="28"/>
          <w:cs/>
        </w:rPr>
        <w:t xml:space="preserve"> ห้อง</w:t>
      </w:r>
      <w:r w:rsidRPr="001B6341">
        <w:rPr>
          <w:rFonts w:asciiTheme="minorBidi" w:hAnsiTheme="minorBidi"/>
          <w:color w:val="000000"/>
          <w:sz w:val="28"/>
        </w:rPr>
        <w:t xml:space="preserve"> </w:t>
      </w:r>
      <w:r w:rsidRPr="001B6341">
        <w:rPr>
          <w:rFonts w:asciiTheme="minorBidi" w:hAnsiTheme="minorBidi"/>
          <w:color w:val="000000"/>
          <w:sz w:val="28"/>
          <w:cs/>
        </w:rPr>
        <w:t xml:space="preserve">พื้นที่รวม </w:t>
      </w:r>
      <w:r w:rsidRPr="001B6341">
        <w:rPr>
          <w:rFonts w:asciiTheme="minorBidi" w:hAnsiTheme="minorBidi"/>
          <w:color w:val="000000"/>
          <w:sz w:val="28"/>
        </w:rPr>
        <w:t>3,394.26</w:t>
      </w:r>
      <w:r w:rsidRPr="001B6341">
        <w:rPr>
          <w:rFonts w:asciiTheme="minorBidi" w:hAnsiTheme="minorBidi"/>
          <w:color w:val="000000"/>
          <w:sz w:val="28"/>
          <w:cs/>
        </w:rPr>
        <w:t xml:space="preserve"> ตารางเมตร  ประกอบด้วย ห้องชุดเลขที่ </w:t>
      </w:r>
      <w:r w:rsidRPr="001B6341">
        <w:rPr>
          <w:rFonts w:asciiTheme="minorBidi" w:hAnsiTheme="minorBidi"/>
          <w:color w:val="000000"/>
          <w:sz w:val="28"/>
        </w:rPr>
        <w:t xml:space="preserve">2922/67, 2922/76, 2922/104 – 2922/106, 2922/113 – 2922/129, 2922/134 – 2922/160, </w:t>
      </w:r>
    </w:p>
    <w:p w14:paraId="61182399" w14:textId="61CB40F4" w:rsidR="006D1DC4" w:rsidRDefault="006D1DC4" w:rsidP="00441C0D">
      <w:pPr>
        <w:pStyle w:val="ListParagraph"/>
        <w:spacing w:after="120"/>
        <w:ind w:left="788"/>
        <w:jc w:val="thaiDistribute"/>
        <w:rPr>
          <w:rFonts w:asciiTheme="minorBidi" w:hAnsiTheme="minorBidi"/>
          <w:color w:val="000000"/>
          <w:sz w:val="28"/>
        </w:rPr>
      </w:pPr>
      <w:r w:rsidRPr="001B6341">
        <w:rPr>
          <w:rFonts w:asciiTheme="minorBidi" w:hAnsiTheme="minorBidi"/>
          <w:color w:val="000000"/>
          <w:sz w:val="28"/>
        </w:rPr>
        <w:t>2922/164 -2922/166</w:t>
      </w:r>
      <w:r w:rsidRPr="001B6341">
        <w:rPr>
          <w:rFonts w:asciiTheme="minorBidi" w:hAnsiTheme="minorBidi" w:hint="cs"/>
          <w:color w:val="000000"/>
          <w:sz w:val="28"/>
          <w:cs/>
        </w:rPr>
        <w:t xml:space="preserve"> และ</w:t>
      </w:r>
      <w:r w:rsidRPr="001B6341">
        <w:rPr>
          <w:rFonts w:asciiTheme="minorBidi" w:hAnsiTheme="minorBidi"/>
          <w:color w:val="000000"/>
          <w:sz w:val="28"/>
        </w:rPr>
        <w:t xml:space="preserve"> 2922/169 – 2922/192</w:t>
      </w:r>
    </w:p>
    <w:p w14:paraId="761A8935" w14:textId="77777777" w:rsidR="006D1DC4" w:rsidRPr="001B6341" w:rsidRDefault="006D1DC4" w:rsidP="00441C0D">
      <w:pPr>
        <w:pStyle w:val="ListParagraph"/>
        <w:numPr>
          <w:ilvl w:val="1"/>
          <w:numId w:val="27"/>
        </w:numPr>
        <w:spacing w:after="120"/>
        <w:ind w:left="788" w:hanging="431"/>
        <w:jc w:val="thaiDistribute"/>
        <w:rPr>
          <w:rFonts w:asciiTheme="minorBidi" w:hAnsiTheme="minorBidi"/>
          <w:color w:val="000000"/>
          <w:sz w:val="28"/>
        </w:rPr>
      </w:pPr>
      <w:r w:rsidRPr="001B6341">
        <w:rPr>
          <w:rFonts w:asciiTheme="minorBidi" w:hAnsiTheme="minorBidi"/>
          <w:color w:val="000000"/>
          <w:sz w:val="28"/>
          <w:cs/>
        </w:rPr>
        <w:t xml:space="preserve">ห้องชุดสำนักงาน ชั้น </w:t>
      </w:r>
      <w:r w:rsidRPr="001B6341">
        <w:rPr>
          <w:rFonts w:asciiTheme="minorBidi" w:hAnsiTheme="minorBidi"/>
          <w:color w:val="000000"/>
          <w:sz w:val="28"/>
        </w:rPr>
        <w:t>10</w:t>
      </w:r>
      <w:r w:rsidRPr="001B6341">
        <w:rPr>
          <w:rFonts w:asciiTheme="minorBidi" w:hAnsiTheme="minorBidi"/>
          <w:color w:val="000000"/>
          <w:sz w:val="28"/>
          <w:cs/>
        </w:rPr>
        <w:t xml:space="preserve"> ถึง ชั้น </w:t>
      </w:r>
      <w:r w:rsidRPr="001B6341">
        <w:rPr>
          <w:rFonts w:asciiTheme="minorBidi" w:hAnsiTheme="minorBidi"/>
          <w:color w:val="000000"/>
          <w:sz w:val="28"/>
        </w:rPr>
        <w:t>36</w:t>
      </w:r>
      <w:r w:rsidRPr="001B6341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1B6341">
        <w:rPr>
          <w:rFonts w:asciiTheme="minorBidi" w:hAnsiTheme="minorBidi"/>
          <w:color w:val="000000"/>
          <w:sz w:val="28"/>
        </w:rPr>
        <w:t>60</w:t>
      </w:r>
      <w:r w:rsidRPr="001B6341">
        <w:rPr>
          <w:rFonts w:asciiTheme="minorBidi" w:hAnsiTheme="minorBidi"/>
          <w:color w:val="000000"/>
          <w:sz w:val="28"/>
          <w:cs/>
        </w:rPr>
        <w:t xml:space="preserve"> ห้อง พื้นที่รวม </w:t>
      </w:r>
      <w:r w:rsidRPr="001B6341">
        <w:rPr>
          <w:rFonts w:asciiTheme="minorBidi" w:hAnsiTheme="minorBidi"/>
          <w:color w:val="000000"/>
          <w:sz w:val="28"/>
        </w:rPr>
        <w:t>20,550.78</w:t>
      </w:r>
      <w:r w:rsidRPr="001B6341">
        <w:rPr>
          <w:rFonts w:asciiTheme="minorBidi" w:hAnsiTheme="minorBidi"/>
          <w:color w:val="000000"/>
          <w:sz w:val="28"/>
          <w:cs/>
        </w:rPr>
        <w:t xml:space="preserve"> ตารางเมตร  ประกอบด้วยห้องชุดเลขที่ </w:t>
      </w:r>
      <w:r w:rsidRPr="001B6341">
        <w:rPr>
          <w:rFonts w:asciiTheme="minorBidi" w:hAnsiTheme="minorBidi"/>
          <w:color w:val="000000"/>
          <w:sz w:val="28"/>
        </w:rPr>
        <w:t>2922/198 – 2922/200, 2922/217, 2922/220 – 2922/221, 2922/251, 2922/264, 2922/272, 2922/273, 2922/276 – 2922/279, 2922/281, 2922/282, 2922/289 – 2922/304,  2922/307– 2922/309</w:t>
      </w:r>
      <w:r w:rsidRPr="001B6341">
        <w:rPr>
          <w:rFonts w:asciiTheme="minorBidi" w:hAnsiTheme="minorBidi" w:hint="cs"/>
          <w:color w:val="000000"/>
          <w:sz w:val="28"/>
          <w:cs/>
        </w:rPr>
        <w:t xml:space="preserve"> และ</w:t>
      </w:r>
      <w:r w:rsidRPr="001B6341">
        <w:rPr>
          <w:rFonts w:asciiTheme="minorBidi" w:hAnsiTheme="minorBidi"/>
          <w:color w:val="000000"/>
          <w:sz w:val="28"/>
        </w:rPr>
        <w:t xml:space="preserve"> 2922/315 – 2922/339</w:t>
      </w:r>
    </w:p>
    <w:p w14:paraId="730EB448" w14:textId="36F5E810" w:rsidR="006D1DC4" w:rsidRDefault="006D1DC4" w:rsidP="006C32FD">
      <w:r>
        <w:rPr>
          <w:rFonts w:hint="cs"/>
          <w:cs/>
        </w:rPr>
        <w:t xml:space="preserve">โดยมีรายละเอียดเกี่ยวกับทรัพย์สินหลักที่โอนจากกองทุนรวม </w:t>
      </w:r>
      <w:r w:rsidRPr="006C32FD">
        <w:rPr>
          <w:rFonts w:asciiTheme="minorBidi" w:hAnsiTheme="minorBidi" w:cstheme="minorBidi"/>
          <w:sz w:val="28"/>
        </w:rPr>
        <w:t>BKKCP</w:t>
      </w:r>
      <w:r w:rsidRPr="006C32FD">
        <w:rPr>
          <w:rFonts w:asciiTheme="minorBidi" w:hAnsiTheme="minorBidi" w:cstheme="minorBidi"/>
          <w:sz w:val="28"/>
          <w:cs/>
        </w:rPr>
        <w:t xml:space="preserve"> มายังกองทรัสต์ </w:t>
      </w:r>
      <w:r w:rsidRPr="006C32FD">
        <w:rPr>
          <w:rFonts w:asciiTheme="minorBidi" w:hAnsiTheme="minorBidi" w:cstheme="minorBidi"/>
          <w:sz w:val="28"/>
        </w:rPr>
        <w:t xml:space="preserve">ISSARA </w:t>
      </w:r>
      <w:r w:rsidRPr="006C32FD">
        <w:rPr>
          <w:rFonts w:asciiTheme="minorBidi" w:hAnsiTheme="minorBidi" w:cstheme="minorBidi"/>
          <w:sz w:val="28"/>
          <w:cs/>
        </w:rPr>
        <w:t>ดังต่อไปนี้</w:t>
      </w:r>
    </w:p>
    <w:p w14:paraId="16271C14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756CF0B9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6F5BD1A8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3086FBF7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457CF5CB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5BBCEC81" w14:textId="5802D635" w:rsidR="006C32FD" w:rsidRDefault="006A6BAA" w:rsidP="006A6BAA">
      <w:pPr>
        <w:tabs>
          <w:tab w:val="left" w:pos="6045"/>
        </w:tabs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color w:val="000000"/>
          <w:sz w:val="28"/>
        </w:rPr>
        <w:tab/>
      </w:r>
    </w:p>
    <w:p w14:paraId="65EE3606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7E9B76BE" w14:textId="77777777" w:rsidR="006D1DC4" w:rsidRDefault="006D1DC4" w:rsidP="006D1DC4"/>
    <w:p w14:paraId="2D274CD0" w14:textId="77777777" w:rsidR="006D1DC4" w:rsidRDefault="006D1DC4" w:rsidP="006D1DC4"/>
    <w:p w14:paraId="2B285C9D" w14:textId="77777777" w:rsidR="006D1DC4" w:rsidRPr="006D1DC4" w:rsidRDefault="006D1DC4" w:rsidP="006C32FD">
      <w:pPr>
        <w:pStyle w:val="ListParagraph"/>
        <w:keepNext/>
        <w:numPr>
          <w:ilvl w:val="0"/>
          <w:numId w:val="29"/>
        </w:numPr>
        <w:spacing w:after="120" w:line="276" w:lineRule="auto"/>
        <w:ind w:left="357" w:hanging="357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6D1DC4">
        <w:rPr>
          <w:b/>
          <w:bCs/>
          <w:cs/>
        </w:rPr>
        <w:lastRenderedPageBreak/>
        <w:t>สรุปข้อมูลทรัพย์สินหลักของกองทุนรวมที่กองทรัสต์จะรับโอน</w:t>
      </w:r>
    </w:p>
    <w:tbl>
      <w:tblPr>
        <w:tblW w:w="90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3190"/>
        <w:gridCol w:w="3401"/>
      </w:tblGrid>
      <w:tr w:rsidR="006D1DC4" w:rsidRPr="00716197" w14:paraId="40675771" w14:textId="77777777" w:rsidTr="00846B99">
        <w:trPr>
          <w:trHeight w:val="269"/>
          <w:tblHeader/>
        </w:trPr>
        <w:tc>
          <w:tcPr>
            <w:tcW w:w="2457" w:type="dxa"/>
            <w:shd w:val="clear" w:color="auto" w:fill="D9D9D9" w:themeFill="background1" w:themeFillShade="D9"/>
          </w:tcPr>
          <w:p w14:paraId="4675B38C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2C75EAC3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อาคารชาญอิสสระทาวเวอร์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42BBF9B4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อาคารชาญอิสสระทาวเวอร์</w:t>
            </w:r>
            <w:r w:rsidRPr="00716197">
              <w:rPr>
                <w:rFonts w:asciiTheme="minorBidi" w:hAnsiTheme="minorBidi"/>
                <w:b/>
                <w:bCs/>
                <w:sz w:val="28"/>
              </w:rPr>
              <w:t xml:space="preserve"> 2</w:t>
            </w:r>
          </w:p>
        </w:tc>
      </w:tr>
      <w:tr w:rsidR="006D1DC4" w:rsidRPr="00716197" w14:paraId="17A16EA3" w14:textId="77777777" w:rsidTr="00846B99">
        <w:trPr>
          <w:trHeight w:val="189"/>
        </w:trPr>
        <w:tc>
          <w:tcPr>
            <w:tcW w:w="2457" w:type="dxa"/>
            <w:vAlign w:val="center"/>
          </w:tcPr>
          <w:p w14:paraId="579256DA" w14:textId="77777777" w:rsidR="006D1DC4" w:rsidRDefault="006D1DC4" w:rsidP="00846B99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ที่ตั้ง</w:t>
            </w:r>
          </w:p>
          <w:p w14:paraId="241ACA01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  <w:tc>
          <w:tcPr>
            <w:tcW w:w="3190" w:type="dxa"/>
            <w:vAlign w:val="center"/>
          </w:tcPr>
          <w:p w14:paraId="32C455EA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 xml:space="preserve">เลขที่ </w:t>
            </w:r>
            <w:r w:rsidRPr="00716197">
              <w:rPr>
                <w:rFonts w:asciiTheme="minorBidi" w:hAnsiTheme="minorBidi"/>
                <w:sz w:val="28"/>
              </w:rPr>
              <w:t xml:space="preserve">942 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ถนนพระราม </w:t>
            </w:r>
            <w:r w:rsidRPr="00716197">
              <w:rPr>
                <w:rFonts w:asciiTheme="minorBidi" w:hAnsiTheme="minorBidi"/>
                <w:sz w:val="28"/>
              </w:rPr>
              <w:t xml:space="preserve">4 </w:t>
            </w:r>
            <w:r w:rsidRPr="00716197">
              <w:rPr>
                <w:rFonts w:asciiTheme="minorBidi" w:hAnsiTheme="minorBidi"/>
                <w:sz w:val="28"/>
                <w:cs/>
              </w:rPr>
              <w:t>แขวงสุรวงศ์</w:t>
            </w:r>
          </w:p>
          <w:p w14:paraId="3120CBC6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เขตบางรัก กรุงเทพมหานคร</w:t>
            </w:r>
          </w:p>
        </w:tc>
        <w:tc>
          <w:tcPr>
            <w:tcW w:w="3401" w:type="dxa"/>
            <w:vAlign w:val="center"/>
          </w:tcPr>
          <w:p w14:paraId="523635A2" w14:textId="77777777" w:rsidR="006D1DC4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 xml:space="preserve">เลขที่ </w:t>
            </w:r>
            <w:r w:rsidRPr="00716197">
              <w:rPr>
                <w:rFonts w:asciiTheme="minorBidi" w:hAnsiTheme="minorBidi"/>
                <w:sz w:val="28"/>
              </w:rPr>
              <w:t xml:space="preserve">2922 </w:t>
            </w:r>
            <w:r w:rsidRPr="00716197">
              <w:rPr>
                <w:rFonts w:asciiTheme="minorBidi" w:hAnsiTheme="minorBidi"/>
                <w:sz w:val="28"/>
                <w:cs/>
              </w:rPr>
              <w:t>ถนนเพชรบุรีตัดใหม่</w:t>
            </w:r>
            <w:r w:rsidRPr="00716197">
              <w:rPr>
                <w:rFonts w:asciiTheme="minorBidi" w:hAnsiTheme="minorBidi"/>
                <w:sz w:val="28"/>
              </w:rPr>
              <w:t xml:space="preserve"> </w:t>
            </w:r>
          </w:p>
          <w:p w14:paraId="04B4655E" w14:textId="77777777" w:rsidR="006D1DC4" w:rsidRPr="004C3F9A" w:rsidRDefault="006D1DC4" w:rsidP="00846B99">
            <w:pPr>
              <w:jc w:val="center"/>
              <w:rPr>
                <w:rFonts w:asciiTheme="minorBidi" w:hAnsiTheme="minorBidi"/>
                <w:spacing w:val="-8"/>
                <w:sz w:val="28"/>
                <w:cs/>
              </w:rPr>
            </w:pPr>
            <w:r w:rsidRPr="004C3F9A">
              <w:rPr>
                <w:rFonts w:asciiTheme="minorBidi" w:hAnsiTheme="minorBidi"/>
                <w:spacing w:val="-8"/>
                <w:sz w:val="28"/>
                <w:cs/>
              </w:rPr>
              <w:t>แขวงบางกะปิ</w:t>
            </w:r>
            <w:r w:rsidRPr="004C3F9A">
              <w:rPr>
                <w:rFonts w:asciiTheme="minorBidi" w:hAnsiTheme="minorBidi"/>
                <w:spacing w:val="-8"/>
                <w:sz w:val="28"/>
              </w:rPr>
              <w:t xml:space="preserve"> </w:t>
            </w:r>
            <w:r w:rsidRPr="004C3F9A">
              <w:rPr>
                <w:rFonts w:asciiTheme="minorBidi" w:hAnsiTheme="minorBidi"/>
                <w:spacing w:val="-8"/>
                <w:sz w:val="28"/>
                <w:cs/>
              </w:rPr>
              <w:t>เขตห้วยขวาง กรุงเทพมหานคร</w:t>
            </w:r>
          </w:p>
        </w:tc>
      </w:tr>
      <w:tr w:rsidR="006D1DC4" w:rsidRPr="00716197" w14:paraId="1380F2BA" w14:textId="77777777" w:rsidTr="00846B99">
        <w:trPr>
          <w:trHeight w:val="527"/>
        </w:trPr>
        <w:tc>
          <w:tcPr>
            <w:tcW w:w="2457" w:type="dxa"/>
            <w:vAlign w:val="center"/>
          </w:tcPr>
          <w:p w14:paraId="271E327E" w14:textId="77777777" w:rsidR="006D1DC4" w:rsidRDefault="006D1DC4" w:rsidP="00846B99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ประเภทการถือครอง</w:t>
            </w:r>
          </w:p>
          <w:p w14:paraId="4C83C5FE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  <w:tc>
          <w:tcPr>
            <w:tcW w:w="3190" w:type="dxa"/>
            <w:vAlign w:val="center"/>
          </w:tcPr>
          <w:p w14:paraId="764F8048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กรรมสิทธิ์ห้องชุด</w:t>
            </w:r>
          </w:p>
          <w:p w14:paraId="62F93048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อาคารสำนักงานและพาณิชยกรรม</w:t>
            </w:r>
          </w:p>
        </w:tc>
        <w:tc>
          <w:tcPr>
            <w:tcW w:w="3401" w:type="dxa"/>
            <w:vAlign w:val="center"/>
          </w:tcPr>
          <w:p w14:paraId="0CBE2A2D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กรรมสิทธิ์ห้องชุด</w:t>
            </w:r>
          </w:p>
          <w:p w14:paraId="7664C906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อาคารสำนักงานและพาณิชยกรรม</w:t>
            </w:r>
          </w:p>
        </w:tc>
      </w:tr>
      <w:tr w:rsidR="006D1DC4" w:rsidRPr="00716197" w14:paraId="4567AA12" w14:textId="77777777" w:rsidTr="00846B99">
        <w:trPr>
          <w:trHeight w:val="50"/>
        </w:trPr>
        <w:tc>
          <w:tcPr>
            <w:tcW w:w="2457" w:type="dxa"/>
            <w:vAlign w:val="center"/>
          </w:tcPr>
          <w:p w14:paraId="54EC93AC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จำนวนห้องชุด</w:t>
            </w:r>
          </w:p>
        </w:tc>
        <w:tc>
          <w:tcPr>
            <w:tcW w:w="3190" w:type="dxa"/>
            <w:vAlign w:val="center"/>
          </w:tcPr>
          <w:p w14:paraId="12EA1FFA" w14:textId="7DEC0506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</w:rPr>
              <w:t>24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F37D3A">
              <w:rPr>
                <w:rFonts w:asciiTheme="minorBidi" w:hAnsiTheme="minorBidi" w:hint="cs"/>
                <w:sz w:val="28"/>
                <w:cs/>
              </w:rPr>
              <w:t>ห้อง</w:t>
            </w:r>
          </w:p>
        </w:tc>
        <w:tc>
          <w:tcPr>
            <w:tcW w:w="3401" w:type="dxa"/>
            <w:vAlign w:val="center"/>
          </w:tcPr>
          <w:p w14:paraId="3AD98247" w14:textId="6289B19C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</w:rPr>
              <w:t xml:space="preserve">136 </w:t>
            </w:r>
            <w:r w:rsidR="00F37D3A">
              <w:rPr>
                <w:rFonts w:asciiTheme="minorBidi" w:hAnsiTheme="minorBidi" w:hint="cs"/>
                <w:sz w:val="28"/>
                <w:cs/>
              </w:rPr>
              <w:t>ห้อง</w:t>
            </w:r>
          </w:p>
        </w:tc>
      </w:tr>
      <w:tr w:rsidR="006D1DC4" w:rsidRPr="00716197" w14:paraId="4A6B222B" w14:textId="77777777" w:rsidTr="00846B99">
        <w:trPr>
          <w:trHeight w:val="50"/>
        </w:trPr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34F44AEF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รวมพื้นที่ห้องชุดของกองทุน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รวม</w:t>
            </w: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 xml:space="preserve"> (ตารางเมตร)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1AEB76DD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</w:rPr>
              <w:t xml:space="preserve">6,742.64 </w:t>
            </w:r>
            <w:r w:rsidRPr="00716197">
              <w:rPr>
                <w:rFonts w:asciiTheme="minorBidi" w:hAnsiTheme="minorBidi"/>
                <w:sz w:val="28"/>
                <w:cs/>
              </w:rPr>
              <w:t>ตร.ม.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63BAD10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</w:rPr>
              <w:t>23,945.04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 ตร.ม.</w:t>
            </w:r>
          </w:p>
        </w:tc>
      </w:tr>
      <w:tr w:rsidR="006D1DC4" w:rsidRPr="00716197" w14:paraId="7BD99CBA" w14:textId="77777777" w:rsidTr="00846B99">
        <w:trPr>
          <w:trHeight w:val="50"/>
        </w:trPr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0B0A9FEB" w14:textId="77777777" w:rsidR="006D1DC4" w:rsidRPr="00716197" w:rsidRDefault="006D1DC4" w:rsidP="00846B9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พื้นที่ใช้สอยรวมของอาคาร</w:t>
            </w:r>
          </w:p>
          <w:p w14:paraId="31A5BB1C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3E07F89D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22,602</w:t>
            </w:r>
            <w:r w:rsidRPr="00716197">
              <w:rPr>
                <w:rFonts w:asciiTheme="minorBidi" w:hAnsiTheme="minorBidi"/>
                <w:sz w:val="28"/>
                <w:cs/>
              </w:rPr>
              <w:t>.</w:t>
            </w:r>
            <w:r w:rsidRPr="00716197">
              <w:rPr>
                <w:rFonts w:asciiTheme="minorBidi" w:hAnsiTheme="minorBidi"/>
                <w:sz w:val="28"/>
              </w:rPr>
              <w:t>29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ตร.ม.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2D977E6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57,393</w:t>
            </w:r>
            <w:r w:rsidRPr="00716197">
              <w:rPr>
                <w:rFonts w:asciiTheme="minorBidi" w:hAnsiTheme="minorBidi"/>
                <w:sz w:val="28"/>
                <w:cs/>
              </w:rPr>
              <w:t>.</w:t>
            </w:r>
            <w:r w:rsidRPr="00716197">
              <w:rPr>
                <w:rFonts w:asciiTheme="minorBidi" w:hAnsiTheme="minorBidi"/>
                <w:sz w:val="28"/>
              </w:rPr>
              <w:t>56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ตร.ม.</w:t>
            </w:r>
          </w:p>
        </w:tc>
      </w:tr>
      <w:tr w:rsidR="006D1DC4" w:rsidRPr="00716197" w14:paraId="2083F699" w14:textId="77777777" w:rsidTr="00846B99">
        <w:trPr>
          <w:trHeight w:val="50"/>
        </w:trPr>
        <w:tc>
          <w:tcPr>
            <w:tcW w:w="2457" w:type="dxa"/>
            <w:tcBorders>
              <w:bottom w:val="single" w:sz="4" w:space="0" w:color="auto"/>
            </w:tcBorders>
          </w:tcPr>
          <w:p w14:paraId="665E742B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คิดเป็นอัตราร้อยละของพื้นที่ใช้สอยรวม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509B8557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29</w:t>
            </w:r>
            <w:r w:rsidRPr="00716197">
              <w:rPr>
                <w:rFonts w:asciiTheme="minorBidi" w:hAnsiTheme="minorBidi"/>
                <w:sz w:val="28"/>
                <w:cs/>
              </w:rPr>
              <w:t>.</w:t>
            </w:r>
            <w:r w:rsidRPr="00716197">
              <w:rPr>
                <w:rFonts w:asciiTheme="minorBidi" w:hAnsiTheme="minorBidi"/>
                <w:sz w:val="28"/>
              </w:rPr>
              <w:t>83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9572DC6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41</w:t>
            </w:r>
            <w:r w:rsidRPr="00716197">
              <w:rPr>
                <w:rFonts w:asciiTheme="minorBidi" w:hAnsiTheme="minorBidi"/>
                <w:sz w:val="28"/>
                <w:cs/>
              </w:rPr>
              <w:t>.</w:t>
            </w:r>
            <w:r w:rsidRPr="00716197">
              <w:rPr>
                <w:rFonts w:asciiTheme="minorBidi" w:hAnsiTheme="minorBidi"/>
                <w:sz w:val="28"/>
              </w:rPr>
              <w:t>72</w:t>
            </w:r>
          </w:p>
        </w:tc>
      </w:tr>
      <w:tr w:rsidR="006D1DC4" w:rsidRPr="00716197" w14:paraId="2CD6538A" w14:textId="77777777" w:rsidTr="00846B99">
        <w:trPr>
          <w:trHeight w:val="55"/>
        </w:trPr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01981431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อายุอาคาร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424B4FA7" w14:textId="77777777" w:rsidR="006D1DC4" w:rsidRPr="00716197" w:rsidRDefault="006D1DC4" w:rsidP="00846B99">
            <w:pPr>
              <w:ind w:right="-108"/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3</w:t>
            </w:r>
            <w:r>
              <w:rPr>
                <w:rFonts w:asciiTheme="minorBidi" w:hAnsiTheme="minorBidi"/>
                <w:sz w:val="28"/>
              </w:rPr>
              <w:t>8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 ปี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E3B87D1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30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 ปี</w:t>
            </w:r>
          </w:p>
        </w:tc>
      </w:tr>
    </w:tbl>
    <w:p w14:paraId="05AFA728" w14:textId="77777777" w:rsidR="00553C65" w:rsidRDefault="00553C65" w:rsidP="006D1DC4"/>
    <w:p w14:paraId="58AD44CB" w14:textId="0B5F2C19" w:rsidR="00F86A26" w:rsidRPr="00F86A26" w:rsidRDefault="00F86A26" w:rsidP="006C32FD">
      <w:pPr>
        <w:spacing w:after="240"/>
        <w:rPr>
          <w:rFonts w:asciiTheme="minorBidi" w:hAnsiTheme="minorBidi" w:cstheme="minorBidi"/>
          <w:cs/>
          <w:lang w:val="en-GB"/>
        </w:rPr>
      </w:pPr>
      <w:r w:rsidRPr="00F86A26">
        <w:rPr>
          <w:rFonts w:asciiTheme="minorBidi" w:hAnsiTheme="minorBidi" w:cstheme="minorBidi"/>
          <w:cs/>
        </w:rPr>
        <w:t xml:space="preserve">โดยมีรายละเอียดตามที่ระบุในส่วนที่ </w:t>
      </w:r>
      <w:r w:rsidRPr="00F86A26">
        <w:rPr>
          <w:rFonts w:asciiTheme="minorBidi" w:hAnsiTheme="minorBidi" w:cstheme="minorBidi"/>
          <w:sz w:val="28"/>
        </w:rPr>
        <w:t xml:space="preserve">2.1 </w:t>
      </w:r>
      <w:r w:rsidRPr="00F86A26">
        <w:rPr>
          <w:rFonts w:asciiTheme="minorBidi" w:hAnsiTheme="minorBidi" w:cstheme="minorBidi"/>
          <w:sz w:val="28"/>
          <w:cs/>
        </w:rPr>
        <w:t xml:space="preserve">ข้อ </w:t>
      </w:r>
      <w:r w:rsidRPr="00F86A26">
        <w:rPr>
          <w:rFonts w:asciiTheme="minorBidi" w:hAnsiTheme="minorBidi" w:cstheme="minorBidi"/>
          <w:sz w:val="28"/>
        </w:rPr>
        <w:t>3.1</w:t>
      </w:r>
      <w:r w:rsidRPr="00F86A26">
        <w:rPr>
          <w:rFonts w:asciiTheme="minorBidi" w:hAnsiTheme="minorBidi" w:cstheme="minorBidi"/>
        </w:rPr>
        <w:t xml:space="preserve"> </w:t>
      </w:r>
      <w:r w:rsidR="006C32FD">
        <w:rPr>
          <w:rFonts w:asciiTheme="minorBidi" w:hAnsiTheme="minorBidi" w:cstheme="minorBidi" w:hint="cs"/>
          <w:cs/>
        </w:rPr>
        <w:t>อ</w:t>
      </w:r>
      <w:r w:rsidRPr="00F86A26">
        <w:rPr>
          <w:rFonts w:asciiTheme="minorBidi" w:hAnsiTheme="minorBidi" w:cstheme="minorBidi"/>
          <w:cs/>
        </w:rPr>
        <w:t xml:space="preserve">สังหาริมทรัพย์ที่กองทรัสต์ </w:t>
      </w:r>
      <w:r w:rsidRPr="00F86A26">
        <w:rPr>
          <w:rFonts w:asciiTheme="minorBidi" w:hAnsiTheme="minorBidi" w:cstheme="minorBidi"/>
          <w:sz w:val="28"/>
        </w:rPr>
        <w:t xml:space="preserve">ISSARA </w:t>
      </w:r>
      <w:r w:rsidRPr="00F86A26">
        <w:rPr>
          <w:rFonts w:asciiTheme="minorBidi" w:hAnsiTheme="minorBidi" w:cstheme="minorBidi"/>
          <w:sz w:val="28"/>
          <w:cs/>
        </w:rPr>
        <w:t xml:space="preserve">จะรับโอนจากกองทุนรวม </w:t>
      </w:r>
      <w:r w:rsidRPr="00F86A26">
        <w:rPr>
          <w:rFonts w:asciiTheme="minorBidi" w:hAnsiTheme="minorBidi" w:cstheme="minorBidi"/>
          <w:sz w:val="28"/>
        </w:rPr>
        <w:t>BKKCP</w:t>
      </w:r>
    </w:p>
    <w:p w14:paraId="5B662FE7" w14:textId="5C783497" w:rsidR="006D1DC4" w:rsidRPr="006D1DC4" w:rsidRDefault="006D1DC4" w:rsidP="006C32FD">
      <w:pPr>
        <w:pStyle w:val="ListParagraph"/>
        <w:keepNext/>
        <w:numPr>
          <w:ilvl w:val="0"/>
          <w:numId w:val="23"/>
        </w:numPr>
        <w:spacing w:after="120" w:line="276" w:lineRule="auto"/>
        <w:ind w:left="0" w:hanging="357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6D1DC4">
        <w:rPr>
          <w:rFonts w:asciiTheme="minorBidi" w:hAnsiTheme="minorBidi" w:cstheme="minorBidi"/>
          <w:b/>
          <w:bCs/>
          <w:sz w:val="28"/>
          <w:cs/>
        </w:rPr>
        <w:t xml:space="preserve">สิทธิและหน้าที่ของกองทุนรวม </w:t>
      </w:r>
      <w:r>
        <w:rPr>
          <w:rFonts w:asciiTheme="minorBidi" w:hAnsiTheme="minorBidi" w:cstheme="minorBidi"/>
          <w:b/>
          <w:bCs/>
          <w:sz w:val="28"/>
        </w:rPr>
        <w:t>BKKCP</w:t>
      </w:r>
      <w:r w:rsidRPr="006D1DC4">
        <w:rPr>
          <w:rFonts w:asciiTheme="minorBidi" w:hAnsiTheme="minorBidi" w:cstheme="minorBidi"/>
          <w:b/>
          <w:bCs/>
          <w:sz w:val="28"/>
        </w:rPr>
        <w:t xml:space="preserve"> </w:t>
      </w:r>
      <w:r w:rsidRPr="006D1DC4">
        <w:rPr>
          <w:rFonts w:asciiTheme="minorBidi" w:hAnsiTheme="minorBidi" w:cstheme="minorBidi"/>
          <w:b/>
          <w:bCs/>
          <w:sz w:val="28"/>
          <w:cs/>
        </w:rPr>
        <w:t>ที่จะโอนให้แก่กองทรัสต์</w:t>
      </w:r>
      <w:r>
        <w:rPr>
          <w:rFonts w:asciiTheme="minorBidi" w:hAnsiTheme="minorBidi" w:cstheme="minorBidi"/>
          <w:b/>
          <w:bCs/>
          <w:sz w:val="28"/>
        </w:rPr>
        <w:t xml:space="preserve"> ISSARA</w:t>
      </w:r>
    </w:p>
    <w:p w14:paraId="20AFDEF0" w14:textId="4470AE03" w:rsidR="00A81400" w:rsidRPr="00ED247E" w:rsidRDefault="00A81400" w:rsidP="006C32FD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ED247E" w:rsidDel="00E91C55">
        <w:rPr>
          <w:rFonts w:asciiTheme="minorBidi" w:hAnsiTheme="minorBidi" w:cstheme="minorBidi"/>
          <w:sz w:val="28"/>
          <w:cs/>
        </w:rPr>
        <w:t>ข้อมูลโดยสรุปเกี่ยวกับสัญญาต่าง</w:t>
      </w:r>
      <w:r w:rsidRPr="00ED247E" w:rsidDel="00E91C55">
        <w:rPr>
          <w:rFonts w:asciiTheme="minorBidi" w:hAnsiTheme="minorBidi" w:cstheme="minorBidi"/>
          <w:sz w:val="28"/>
        </w:rPr>
        <w:t xml:space="preserve"> </w:t>
      </w:r>
      <w:r w:rsidRPr="00ED247E" w:rsidDel="00E91C55">
        <w:rPr>
          <w:rFonts w:asciiTheme="minorBidi" w:hAnsiTheme="minorBidi" w:cstheme="minorBidi"/>
          <w:sz w:val="28"/>
          <w:cs/>
        </w:rPr>
        <w:t>ๆ ที่</w:t>
      </w:r>
      <w:r w:rsidRPr="00ED247E">
        <w:rPr>
          <w:rFonts w:asciiTheme="minorBidi" w:hAnsiTheme="minorBidi" w:cstheme="minorBidi"/>
          <w:sz w:val="28"/>
          <w:cs/>
        </w:rPr>
        <w:t>กองทุนรวม</w:t>
      </w:r>
      <w:r w:rsidRPr="00ED247E" w:rsidDel="00E91C55">
        <w:rPr>
          <w:rFonts w:asciiTheme="minorBidi" w:hAnsiTheme="minorBidi" w:cstheme="minorBidi"/>
          <w:sz w:val="28"/>
          <w:cs/>
        </w:rPr>
        <w:t xml:space="preserve">เข้าทำกับบุคคลอื่นและยังมีผลใช้บังคับอยู่ ณ ขณะนี้ </w:t>
      </w:r>
    </w:p>
    <w:p w14:paraId="16085ED4" w14:textId="44CDA421" w:rsidR="00A81400" w:rsidRPr="00441C0D" w:rsidRDefault="00A81400" w:rsidP="00441C0D">
      <w:pPr>
        <w:pStyle w:val="ListParagraph"/>
        <w:keepNext/>
        <w:numPr>
          <w:ilvl w:val="1"/>
          <w:numId w:val="23"/>
        </w:numPr>
        <w:spacing w:after="120" w:line="276" w:lineRule="auto"/>
        <w:ind w:left="788" w:hanging="431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441C0D">
        <w:rPr>
          <w:rFonts w:asciiTheme="minorBidi" w:hAnsiTheme="minorBidi" w:cstheme="minorBidi"/>
          <w:b/>
          <w:bCs/>
          <w:sz w:val="28"/>
          <w:cs/>
        </w:rPr>
        <w:t>สัญญาที่เกี่ยวข้องกับการได้มาซึ่งทรัพย์สินของกองทุนรวม</w:t>
      </w:r>
      <w:r w:rsidR="00553C65" w:rsidRPr="00441C0D">
        <w:rPr>
          <w:rFonts w:asciiTheme="minorBidi" w:hAnsiTheme="minorBidi" w:cstheme="minorBidi"/>
          <w:b/>
          <w:bCs/>
          <w:sz w:val="28"/>
        </w:rPr>
        <w:t xml:space="preserve"> BKKCP</w:t>
      </w:r>
    </w:p>
    <w:p w14:paraId="4F5F2548" w14:textId="77777777" w:rsidR="00441C0D" w:rsidRDefault="00441C0D" w:rsidP="00441C0D">
      <w:pPr>
        <w:spacing w:after="120"/>
        <w:ind w:firstLine="788"/>
        <w:jc w:val="thaiDistribute"/>
        <w:rPr>
          <w:rFonts w:asciiTheme="minorBidi" w:hAnsiTheme="minorBidi"/>
          <w:sz w:val="28"/>
        </w:rPr>
      </w:pPr>
      <w:r w:rsidRPr="00553C65">
        <w:rPr>
          <w:rFonts w:asciiTheme="minorBidi" w:hAnsiTheme="minorBidi"/>
          <w:sz w:val="28"/>
          <w:cs/>
        </w:rPr>
        <w:t xml:space="preserve">กองทุนรวม </w:t>
      </w:r>
      <w:r w:rsidRPr="00553C65">
        <w:rPr>
          <w:rFonts w:asciiTheme="minorBidi" w:hAnsiTheme="minorBidi" w:cstheme="minorBidi"/>
          <w:sz w:val="28"/>
        </w:rPr>
        <w:t xml:space="preserve">BKKCP </w:t>
      </w:r>
      <w:r w:rsidRPr="00553C65">
        <w:rPr>
          <w:rFonts w:asciiTheme="minorBidi" w:hAnsiTheme="minorBidi"/>
          <w:sz w:val="28"/>
          <w:cs/>
        </w:rPr>
        <w:t>ได้ลงทุนในกรรมสิทธิ์ในทรัพย์สินหลักของกองทุนรวมที่กองทรัสต์จะรับโอน โดยได้เข้าทำสัญญาดังต่อไปนี้</w:t>
      </w:r>
    </w:p>
    <w:p w14:paraId="10261E4A" w14:textId="77777777" w:rsidR="00441C0D" w:rsidRPr="004C3F9A" w:rsidRDefault="00441C0D" w:rsidP="00441C0D">
      <w:pPr>
        <w:pStyle w:val="Default"/>
        <w:numPr>
          <w:ilvl w:val="0"/>
          <w:numId w:val="30"/>
        </w:numPr>
        <w:spacing w:before="240" w:after="120"/>
        <w:ind w:left="1140" w:hanging="431"/>
        <w:jc w:val="thaiDistribute"/>
        <w:rPr>
          <w:rFonts w:asciiTheme="minorBidi" w:hAnsiTheme="minorBidi" w:cstheme="minorBidi"/>
          <w:sz w:val="28"/>
          <w:szCs w:val="28"/>
        </w:rPr>
      </w:pPr>
      <w:r w:rsidRPr="004C3F9A">
        <w:rPr>
          <w:rFonts w:asciiTheme="minorBidi" w:hAnsiTheme="minorBidi" w:cstheme="minorBidi"/>
          <w:sz w:val="28"/>
          <w:szCs w:val="28"/>
          <w:cs/>
        </w:rPr>
        <w:t xml:space="preserve">หนังสือสัญญาขายรวมยี่สิบห้าชุด อาคารชาญอิสสระทาวเวอร์ ระหว่าง บริษัท ซี.ไอ.พร็อพเพอตี้ จำกัด และ กองทุนรวม </w:t>
      </w:r>
      <w:r w:rsidRPr="004C3F9A">
        <w:rPr>
          <w:rFonts w:asciiTheme="minorBidi" w:hAnsiTheme="minorBidi" w:cstheme="minorBidi"/>
          <w:sz w:val="28"/>
          <w:szCs w:val="28"/>
        </w:rPr>
        <w:t xml:space="preserve">BKKCP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ลงวันที่ </w:t>
      </w:r>
      <w:r w:rsidRPr="004C3F9A">
        <w:rPr>
          <w:rFonts w:asciiTheme="minorBidi" w:hAnsiTheme="minorBidi" w:cstheme="minorBidi"/>
          <w:sz w:val="28"/>
          <w:szCs w:val="28"/>
        </w:rPr>
        <w:t>30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ต.ค. </w:t>
      </w:r>
      <w:r w:rsidRPr="004C3F9A">
        <w:rPr>
          <w:rFonts w:asciiTheme="minorBidi" w:hAnsiTheme="minorBidi" w:cstheme="minorBidi"/>
          <w:sz w:val="28"/>
          <w:szCs w:val="28"/>
        </w:rPr>
        <w:t xml:space="preserve">2546 </w:t>
      </w:r>
    </w:p>
    <w:p w14:paraId="2164BC46" w14:textId="576FA661" w:rsidR="00441C0D" w:rsidRPr="004C3F9A" w:rsidRDefault="00441C0D" w:rsidP="00441C0D">
      <w:pPr>
        <w:pStyle w:val="Default"/>
        <w:numPr>
          <w:ilvl w:val="0"/>
          <w:numId w:val="30"/>
        </w:numPr>
        <w:spacing w:after="120"/>
        <w:ind w:left="1140" w:hanging="431"/>
        <w:jc w:val="thaiDistribute"/>
        <w:rPr>
          <w:rFonts w:asciiTheme="minorBidi" w:hAnsiTheme="minorBidi" w:cstheme="minorBidi"/>
          <w:sz w:val="28"/>
          <w:szCs w:val="28"/>
        </w:rPr>
      </w:pPr>
      <w:r w:rsidRPr="004C3F9A">
        <w:rPr>
          <w:rFonts w:asciiTheme="minorBidi" w:hAnsiTheme="minorBidi" w:cstheme="minorBidi"/>
          <w:sz w:val="28"/>
          <w:szCs w:val="28"/>
          <w:cs/>
        </w:rPr>
        <w:t>หนังสือสัญญาขายห้องชุดจ</w:t>
      </w:r>
      <w:r>
        <w:rPr>
          <w:rFonts w:asciiTheme="minorBidi" w:hAnsiTheme="minorBidi" w:cstheme="minorBidi" w:hint="cs"/>
          <w:sz w:val="28"/>
          <w:szCs w:val="28"/>
          <w:cs/>
        </w:rPr>
        <w:t>ำ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นวน </w:t>
      </w:r>
      <w:r w:rsidRPr="004C3F9A">
        <w:rPr>
          <w:rFonts w:asciiTheme="minorBidi" w:hAnsiTheme="minorBidi" w:cstheme="minorBidi"/>
          <w:sz w:val="28"/>
          <w:szCs w:val="28"/>
        </w:rPr>
        <w:t>109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ห้องชุด อาคารชาญอิสสระทาวเวอร์ </w:t>
      </w:r>
      <w:r w:rsidRPr="004C3F9A">
        <w:rPr>
          <w:rFonts w:asciiTheme="minorBidi" w:hAnsiTheme="minorBidi" w:cstheme="minorBidi"/>
          <w:sz w:val="28"/>
          <w:szCs w:val="28"/>
        </w:rPr>
        <w:t xml:space="preserve">2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ระหว่าง </w:t>
      </w:r>
      <w:r w:rsidRPr="004C3F9A">
        <w:rPr>
          <w:rFonts w:asciiTheme="minorBidi" w:hAnsiTheme="minorBidi" w:cstheme="minorBidi"/>
          <w:sz w:val="28"/>
          <w:szCs w:val="28"/>
        </w:rPr>
        <w:t xml:space="preserve">CID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และ กองทุนรวม </w:t>
      </w:r>
      <w:r w:rsidRPr="004C3F9A">
        <w:rPr>
          <w:rFonts w:asciiTheme="minorBidi" w:hAnsiTheme="minorBidi" w:cstheme="minorBidi"/>
          <w:sz w:val="28"/>
          <w:szCs w:val="28"/>
        </w:rPr>
        <w:t xml:space="preserve">BKKCP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ลงวันที่ </w:t>
      </w:r>
      <w:r w:rsidRPr="004C3F9A">
        <w:rPr>
          <w:rFonts w:asciiTheme="minorBidi" w:hAnsiTheme="minorBidi" w:cstheme="minorBidi"/>
          <w:sz w:val="28"/>
          <w:szCs w:val="28"/>
        </w:rPr>
        <w:t>30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ต.ค. </w:t>
      </w:r>
      <w:r w:rsidRPr="004C3F9A">
        <w:rPr>
          <w:rFonts w:asciiTheme="minorBidi" w:hAnsiTheme="minorBidi" w:cstheme="minorBidi"/>
          <w:sz w:val="28"/>
          <w:szCs w:val="28"/>
        </w:rPr>
        <w:t xml:space="preserve">2546 </w:t>
      </w:r>
    </w:p>
    <w:p w14:paraId="30979688" w14:textId="77777777" w:rsidR="00441C0D" w:rsidRPr="00BF47F5" w:rsidRDefault="00441C0D" w:rsidP="00441C0D">
      <w:pPr>
        <w:pStyle w:val="Default"/>
        <w:numPr>
          <w:ilvl w:val="0"/>
          <w:numId w:val="30"/>
        </w:numPr>
        <w:spacing w:after="120"/>
        <w:ind w:left="1140" w:hanging="431"/>
        <w:jc w:val="thaiDistribute"/>
        <w:rPr>
          <w:rFonts w:asciiTheme="minorBidi" w:hAnsiTheme="minorBidi" w:cstheme="minorBidi"/>
          <w:sz w:val="28"/>
          <w:szCs w:val="28"/>
        </w:rPr>
      </w:pPr>
      <w:r w:rsidRPr="00BF47F5">
        <w:rPr>
          <w:rFonts w:asciiTheme="minorBidi" w:hAnsiTheme="minorBidi" w:cstheme="minorBidi"/>
          <w:sz w:val="28"/>
          <w:szCs w:val="28"/>
          <w:cs/>
        </w:rPr>
        <w:t xml:space="preserve">หนังสือสัญญาขายห้องชุดรวมสิบเจ็ดห้องชุด อาคารชาญอิสสระทาวเวอร์ </w:t>
      </w:r>
      <w:r w:rsidRPr="00BF47F5">
        <w:rPr>
          <w:rFonts w:asciiTheme="minorBidi" w:hAnsiTheme="minorBidi" w:cstheme="minorBidi"/>
          <w:sz w:val="28"/>
          <w:szCs w:val="28"/>
        </w:rPr>
        <w:t xml:space="preserve">2 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ระหว่าง </w:t>
      </w:r>
      <w:r w:rsidRPr="00BF47F5">
        <w:rPr>
          <w:rFonts w:asciiTheme="minorBidi" w:hAnsiTheme="minorBidi" w:cstheme="minorBidi"/>
          <w:sz w:val="28"/>
          <w:szCs w:val="28"/>
        </w:rPr>
        <w:t xml:space="preserve">CID 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และ กองทุนรวม </w:t>
      </w:r>
      <w:r w:rsidRPr="00BF47F5">
        <w:rPr>
          <w:rFonts w:asciiTheme="minorBidi" w:hAnsiTheme="minorBidi" w:cstheme="minorBidi"/>
          <w:sz w:val="28"/>
          <w:szCs w:val="28"/>
        </w:rPr>
        <w:t xml:space="preserve">BKKCP 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ลงวันที่ </w:t>
      </w:r>
      <w:r w:rsidRPr="00BF47F5">
        <w:rPr>
          <w:rFonts w:asciiTheme="minorBidi" w:hAnsiTheme="minorBidi" w:cstheme="minorBidi"/>
          <w:sz w:val="28"/>
          <w:szCs w:val="28"/>
        </w:rPr>
        <w:t>22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 ก.ค. </w:t>
      </w:r>
      <w:r w:rsidRPr="00BF47F5">
        <w:rPr>
          <w:rFonts w:asciiTheme="minorBidi" w:hAnsiTheme="minorBidi" w:cstheme="minorBidi"/>
          <w:sz w:val="28"/>
          <w:szCs w:val="28"/>
        </w:rPr>
        <w:t xml:space="preserve">2552 </w:t>
      </w:r>
    </w:p>
    <w:p w14:paraId="4276B5B9" w14:textId="77777777" w:rsidR="00441C0D" w:rsidRPr="004C3F9A" w:rsidRDefault="00441C0D" w:rsidP="00441C0D">
      <w:pPr>
        <w:pStyle w:val="Default"/>
        <w:numPr>
          <w:ilvl w:val="0"/>
          <w:numId w:val="30"/>
        </w:numPr>
        <w:spacing w:after="120"/>
        <w:ind w:left="1140" w:hanging="431"/>
        <w:jc w:val="thaiDistribute"/>
        <w:rPr>
          <w:rFonts w:asciiTheme="minorBidi" w:hAnsiTheme="minorBidi" w:cstheme="minorBidi"/>
          <w:sz w:val="28"/>
          <w:szCs w:val="28"/>
        </w:rPr>
      </w:pPr>
      <w:r w:rsidRPr="004C3F9A">
        <w:rPr>
          <w:rFonts w:asciiTheme="minorBidi" w:hAnsiTheme="minorBidi" w:cstheme="minorBidi"/>
          <w:sz w:val="28"/>
          <w:szCs w:val="28"/>
          <w:cs/>
        </w:rPr>
        <w:t>หนังสือสัญญาขายห้องชุดรวมสิบห้องชุด</w:t>
      </w:r>
      <w:r>
        <w:rPr>
          <w:rFonts w:asciiTheme="minorBidi" w:hAnsiTheme="minorBidi" w:cstheme="minorBidi"/>
          <w:sz w:val="28"/>
          <w:szCs w:val="28"/>
        </w:rPr>
        <w:t xml:space="preserve"> 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อาคารชาญอิสสระทาวเวอร์ </w:t>
      </w:r>
      <w:r w:rsidRPr="00BF47F5">
        <w:rPr>
          <w:rFonts w:asciiTheme="minorBidi" w:hAnsiTheme="minorBidi" w:cstheme="minorBidi"/>
          <w:sz w:val="28"/>
          <w:szCs w:val="28"/>
        </w:rPr>
        <w:t>2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ระหว่าง </w:t>
      </w:r>
      <w:r w:rsidRPr="004C3F9A">
        <w:rPr>
          <w:rFonts w:asciiTheme="minorBidi" w:hAnsiTheme="minorBidi" w:cstheme="minorBidi"/>
          <w:sz w:val="28"/>
          <w:szCs w:val="28"/>
        </w:rPr>
        <w:t xml:space="preserve">CID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และ กองทุนรวม </w:t>
      </w:r>
      <w:r w:rsidRPr="004C3F9A">
        <w:rPr>
          <w:rFonts w:asciiTheme="minorBidi" w:hAnsiTheme="minorBidi" w:cstheme="minorBidi"/>
          <w:sz w:val="28"/>
          <w:szCs w:val="28"/>
        </w:rPr>
        <w:t xml:space="preserve">BKKCP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ลงวันที่ </w:t>
      </w:r>
      <w:r w:rsidRPr="004C3F9A">
        <w:rPr>
          <w:rFonts w:asciiTheme="minorBidi" w:hAnsiTheme="minorBidi" w:cstheme="minorBidi"/>
          <w:sz w:val="28"/>
          <w:szCs w:val="28"/>
        </w:rPr>
        <w:t>26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ธ.ค. </w:t>
      </w:r>
      <w:r w:rsidRPr="004C3F9A">
        <w:rPr>
          <w:rFonts w:asciiTheme="minorBidi" w:hAnsiTheme="minorBidi" w:cstheme="minorBidi"/>
          <w:sz w:val="28"/>
          <w:szCs w:val="28"/>
        </w:rPr>
        <w:t xml:space="preserve">2556 </w:t>
      </w:r>
    </w:p>
    <w:p w14:paraId="0A351170" w14:textId="60A5CC52" w:rsidR="00441C0D" w:rsidRPr="00441C0D" w:rsidRDefault="00441C0D" w:rsidP="00441C0D">
      <w:pPr>
        <w:spacing w:after="120"/>
        <w:ind w:firstLine="788"/>
        <w:jc w:val="thaiDistribute"/>
        <w:rPr>
          <w:rFonts w:asciiTheme="minorBidi" w:hAnsiTheme="minorBidi" w:cstheme="minorBidi"/>
          <w:sz w:val="28"/>
        </w:rPr>
      </w:pPr>
      <w:r w:rsidRPr="004C3F9A">
        <w:rPr>
          <w:rFonts w:asciiTheme="minorBidi" w:hAnsiTheme="minorBidi"/>
          <w:sz w:val="28"/>
          <w:cs/>
        </w:rPr>
        <w:t xml:space="preserve">นอกจากนี้ </w:t>
      </w:r>
      <w:r>
        <w:rPr>
          <w:rFonts w:asciiTheme="minorBidi" w:hAnsiTheme="minorBidi" w:hint="cs"/>
          <w:sz w:val="28"/>
          <w:cs/>
        </w:rPr>
        <w:t xml:space="preserve">ในการบริหารจัดการทรัพย์สิน กองทุนรวม </w:t>
      </w:r>
      <w:r>
        <w:rPr>
          <w:rFonts w:asciiTheme="minorBidi" w:hAnsiTheme="minorBidi"/>
          <w:sz w:val="28"/>
        </w:rPr>
        <w:t xml:space="preserve">BKKCP </w:t>
      </w:r>
      <w:r>
        <w:rPr>
          <w:rFonts w:asciiTheme="minorBidi" w:hAnsiTheme="minorBidi" w:hint="cs"/>
          <w:sz w:val="28"/>
          <w:cs/>
        </w:rPr>
        <w:t>ได้เข้าทำ</w:t>
      </w:r>
      <w:r w:rsidRPr="004C3F9A">
        <w:rPr>
          <w:rFonts w:asciiTheme="minorBidi" w:hAnsiTheme="minorBidi" w:cstheme="minorBidi"/>
          <w:sz w:val="28"/>
          <w:cs/>
        </w:rPr>
        <w:t xml:space="preserve">สัญญาแต่งตั้งผู้บริหารอสังหาริมทรัพย์ ระหว่าง </w:t>
      </w:r>
      <w:r w:rsidRPr="004C3F9A">
        <w:rPr>
          <w:rFonts w:asciiTheme="minorBidi" w:hAnsiTheme="minorBidi" w:cstheme="minorBidi"/>
          <w:sz w:val="28"/>
        </w:rPr>
        <w:t xml:space="preserve">CID </w:t>
      </w:r>
      <w:r w:rsidRPr="004C3F9A">
        <w:rPr>
          <w:rFonts w:asciiTheme="minorBidi" w:hAnsiTheme="minorBidi" w:cstheme="minorBidi"/>
          <w:sz w:val="28"/>
          <w:cs/>
        </w:rPr>
        <w:t xml:space="preserve">และ กองทุนรวม </w:t>
      </w:r>
      <w:r w:rsidRPr="004C3F9A">
        <w:rPr>
          <w:rFonts w:asciiTheme="minorBidi" w:hAnsiTheme="minorBidi" w:cstheme="minorBidi"/>
          <w:sz w:val="28"/>
        </w:rPr>
        <w:t>BKKCP</w:t>
      </w:r>
      <w:r>
        <w:rPr>
          <w:rFonts w:asciiTheme="minorBidi" w:hAnsiTheme="minorBidi" w:cstheme="minorBidi"/>
          <w:sz w:val="28"/>
        </w:rPr>
        <w:t xml:space="preserve"> </w:t>
      </w:r>
      <w:r w:rsidRPr="004C3F9A">
        <w:rPr>
          <w:rFonts w:asciiTheme="minorBidi" w:hAnsiTheme="minorBidi" w:cstheme="minorBidi"/>
          <w:sz w:val="28"/>
          <w:cs/>
        </w:rPr>
        <w:t xml:space="preserve">ลงวันที่ </w:t>
      </w:r>
      <w:r w:rsidRPr="004C3F9A">
        <w:rPr>
          <w:rFonts w:asciiTheme="minorBidi" w:hAnsiTheme="minorBidi" w:cstheme="minorBidi"/>
          <w:sz w:val="28"/>
        </w:rPr>
        <w:t>29</w:t>
      </w:r>
      <w:r w:rsidRPr="004C3F9A">
        <w:rPr>
          <w:rFonts w:asciiTheme="minorBidi" w:hAnsiTheme="minorBidi" w:cstheme="minorBidi"/>
          <w:sz w:val="28"/>
          <w:cs/>
        </w:rPr>
        <w:t xml:space="preserve"> ส.ค. </w:t>
      </w:r>
      <w:r w:rsidRPr="004C3F9A">
        <w:rPr>
          <w:rFonts w:asciiTheme="minorBidi" w:hAnsiTheme="minorBidi" w:cstheme="minorBidi"/>
          <w:sz w:val="28"/>
        </w:rPr>
        <w:t>2561</w:t>
      </w:r>
      <w:r>
        <w:rPr>
          <w:rFonts w:asciiTheme="minorBidi" w:hAnsiTheme="minorBidi" w:cstheme="minorBidi"/>
          <w:sz w:val="28"/>
        </w:rPr>
        <w:t xml:space="preserve"> </w:t>
      </w:r>
    </w:p>
    <w:p w14:paraId="14351347" w14:textId="768114AE" w:rsidR="00441C0D" w:rsidRPr="00441C0D" w:rsidRDefault="00441C0D" w:rsidP="00E36267">
      <w:pPr>
        <w:pStyle w:val="ListParagraph"/>
        <w:keepNext/>
        <w:numPr>
          <w:ilvl w:val="1"/>
          <w:numId w:val="23"/>
        </w:numPr>
        <w:spacing w:after="120" w:line="276" w:lineRule="auto"/>
        <w:ind w:left="788" w:hanging="431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441C0D">
        <w:rPr>
          <w:rFonts w:asciiTheme="minorBidi" w:eastAsia="Times New Roman" w:hAnsiTheme="minorBidi" w:cstheme="minorBidi"/>
          <w:b/>
          <w:bCs/>
          <w:kern w:val="32"/>
          <w:sz w:val="28"/>
        </w:rPr>
        <w:lastRenderedPageBreak/>
        <w:t xml:space="preserve"> </w:t>
      </w:r>
      <w:r w:rsidRPr="00441C0D">
        <w:rPr>
          <w:rFonts w:asciiTheme="minorBidi" w:hAnsiTheme="minorBidi"/>
          <w:b/>
          <w:bCs/>
          <w:sz w:val="28"/>
          <w:cs/>
        </w:rPr>
        <w:t>สัญญาที่เกี่ยวข้องกับการ</w:t>
      </w:r>
      <w:r w:rsidR="00C54314">
        <w:rPr>
          <w:rFonts w:asciiTheme="minorBidi" w:hAnsiTheme="minorBidi" w:hint="cs"/>
          <w:b/>
          <w:bCs/>
          <w:sz w:val="28"/>
          <w:cs/>
        </w:rPr>
        <w:t>จัดหาประโยชน์ใน</w:t>
      </w:r>
      <w:r w:rsidRPr="00441C0D">
        <w:rPr>
          <w:rFonts w:asciiTheme="minorBidi" w:hAnsiTheme="minorBidi"/>
          <w:b/>
          <w:bCs/>
          <w:sz w:val="28"/>
          <w:cs/>
        </w:rPr>
        <w:t xml:space="preserve">ทรัพย์สินของกองทุนรวม </w:t>
      </w:r>
      <w:r w:rsidRPr="00441C0D">
        <w:rPr>
          <w:rFonts w:asciiTheme="minorBidi" w:hAnsiTheme="minorBidi"/>
          <w:b/>
          <w:bCs/>
          <w:sz w:val="28"/>
        </w:rPr>
        <w:t>BKKCP</w:t>
      </w:r>
    </w:p>
    <w:p w14:paraId="79B095DC" w14:textId="51034CC6" w:rsidR="00441C0D" w:rsidRPr="00441C0D" w:rsidRDefault="00441C0D" w:rsidP="00E36267">
      <w:pPr>
        <w:spacing w:after="120"/>
        <w:ind w:firstLine="788"/>
        <w:jc w:val="thaiDistribute"/>
        <w:rPr>
          <w:rFonts w:asciiTheme="minorBidi" w:hAnsiTheme="minorBidi" w:cstheme="minorBidi"/>
          <w:sz w:val="28"/>
        </w:rPr>
      </w:pPr>
      <w:r w:rsidRPr="00441C0D">
        <w:rPr>
          <w:rFonts w:asciiTheme="minorBidi" w:hAnsiTheme="minorBidi"/>
          <w:sz w:val="28"/>
          <w:cs/>
        </w:rPr>
        <w:t xml:space="preserve">กองทุนรวม </w:t>
      </w:r>
      <w:r w:rsidRPr="00441C0D">
        <w:rPr>
          <w:rFonts w:asciiTheme="minorBidi" w:hAnsiTheme="minorBidi" w:cstheme="minorBidi"/>
          <w:sz w:val="28"/>
        </w:rPr>
        <w:t xml:space="preserve">BKKCP </w:t>
      </w:r>
      <w:r w:rsidRPr="00441C0D">
        <w:rPr>
          <w:rFonts w:asciiTheme="minorBidi" w:hAnsiTheme="minorBidi"/>
          <w:sz w:val="28"/>
          <w:cs/>
        </w:rPr>
        <w:t xml:space="preserve">จัดหาผลประโยชน์โดยการให้เช่าห้องชุดสำหรับใช้เป็นสำนักงาน และห้องชุดเพื่อการพาณิชยกรรมแก่ผู้เช่ารายย่อย ซึ่งจำนวนของสัญญากับผู้เช่ารายย่อยที่กองทุนรวม </w:t>
      </w:r>
      <w:r w:rsidRPr="00441C0D">
        <w:rPr>
          <w:rFonts w:asciiTheme="minorBidi" w:hAnsiTheme="minorBidi" w:cstheme="minorBidi"/>
          <w:sz w:val="28"/>
        </w:rPr>
        <w:t xml:space="preserve">BKKCP </w:t>
      </w:r>
      <w:r w:rsidRPr="00441C0D">
        <w:rPr>
          <w:rFonts w:asciiTheme="minorBidi" w:hAnsiTheme="minorBidi"/>
          <w:sz w:val="28"/>
          <w:cs/>
        </w:rPr>
        <w:t xml:space="preserve">ได้เข้าทำกับผู้เช่ารายย่อย ข้อมูล ณ เดือนมีนาคม </w:t>
      </w:r>
      <w:r w:rsidRPr="00441C0D">
        <w:rPr>
          <w:rFonts w:asciiTheme="minorBidi" w:hAnsiTheme="minorBidi" w:cstheme="minorBidi"/>
          <w:sz w:val="28"/>
        </w:rPr>
        <w:t xml:space="preserve">2567 </w:t>
      </w:r>
      <w:r w:rsidRPr="00441C0D">
        <w:rPr>
          <w:rFonts w:asciiTheme="minorBidi" w:hAnsiTheme="minorBidi"/>
          <w:sz w:val="28"/>
          <w:cs/>
        </w:rPr>
        <w:t xml:space="preserve">มีจำนวนรวมประมาณ </w:t>
      </w:r>
      <w:r w:rsidRPr="00441C0D">
        <w:rPr>
          <w:rFonts w:asciiTheme="minorBidi" w:hAnsiTheme="minorBidi" w:cstheme="minorBidi"/>
          <w:sz w:val="28"/>
        </w:rPr>
        <w:t xml:space="preserve">60 </w:t>
      </w:r>
      <w:r w:rsidRPr="00441C0D">
        <w:rPr>
          <w:rFonts w:asciiTheme="minorBidi" w:hAnsiTheme="minorBidi"/>
          <w:sz w:val="28"/>
          <w:cs/>
        </w:rPr>
        <w:t>ราย ซึ่งประกอบไปด้วยผู้เช่ารายย่อยที่หลากหลาย อาทิ ผู้เช่ารายย่อยเพื่อใช้ห้องชุดเป็นสำนักงาน (</w:t>
      </w:r>
      <w:r w:rsidRPr="00441C0D">
        <w:rPr>
          <w:rFonts w:asciiTheme="minorBidi" w:hAnsiTheme="minorBidi" w:cstheme="minorBidi"/>
          <w:sz w:val="28"/>
        </w:rPr>
        <w:t xml:space="preserve">Office) </w:t>
      </w:r>
      <w:r w:rsidRPr="00441C0D">
        <w:rPr>
          <w:rFonts w:asciiTheme="minorBidi" w:hAnsiTheme="minorBidi"/>
          <w:sz w:val="28"/>
          <w:cs/>
        </w:rPr>
        <w:t>ผู้เช่ารายย่อยเพื่อใช้ห้องชุดเป็นร้านค้า (</w:t>
      </w:r>
      <w:r w:rsidRPr="00441C0D">
        <w:rPr>
          <w:rFonts w:asciiTheme="minorBidi" w:hAnsiTheme="minorBidi" w:cstheme="minorBidi"/>
          <w:sz w:val="28"/>
        </w:rPr>
        <w:t xml:space="preserve">Retail) </w:t>
      </w:r>
      <w:r w:rsidRPr="00441C0D">
        <w:rPr>
          <w:rFonts w:asciiTheme="minorBidi" w:hAnsiTheme="minorBidi"/>
          <w:sz w:val="28"/>
          <w:cs/>
        </w:rPr>
        <w:t>หรือผู้เช่ารายย่อยเพื่อใช้ห้องชุดประเภทอื่น ๆ เช่น ห้องเก็บของ (</w:t>
      </w:r>
      <w:r w:rsidRPr="00441C0D">
        <w:rPr>
          <w:rFonts w:asciiTheme="minorBidi" w:hAnsiTheme="minorBidi" w:cstheme="minorBidi"/>
          <w:sz w:val="28"/>
        </w:rPr>
        <w:t xml:space="preserve">Stock) </w:t>
      </w:r>
      <w:r w:rsidRPr="00441C0D">
        <w:rPr>
          <w:rFonts w:asciiTheme="minorBidi" w:hAnsiTheme="minorBidi"/>
          <w:sz w:val="28"/>
          <w:cs/>
        </w:rPr>
        <w:t>เป็นต้น</w:t>
      </w:r>
    </w:p>
    <w:p w14:paraId="34EBCC8F" w14:textId="2DB06799" w:rsidR="00553C65" w:rsidRPr="00441C0D" w:rsidRDefault="00553C65" w:rsidP="00E36267">
      <w:pPr>
        <w:pStyle w:val="ListParagraph"/>
        <w:keepNext/>
        <w:numPr>
          <w:ilvl w:val="1"/>
          <w:numId w:val="23"/>
        </w:numPr>
        <w:spacing w:after="120" w:line="276" w:lineRule="auto"/>
        <w:ind w:left="788" w:hanging="431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441C0D">
        <w:rPr>
          <w:rFonts w:asciiTheme="minorBidi" w:hAnsiTheme="minorBidi"/>
          <w:b/>
          <w:bCs/>
          <w:sz w:val="28"/>
          <w:cs/>
        </w:rPr>
        <w:t xml:space="preserve">สัญญาอื่นใดที่กองทุนรวม </w:t>
      </w:r>
      <w:r w:rsidRPr="00441C0D">
        <w:rPr>
          <w:rFonts w:asciiTheme="minorBidi" w:hAnsiTheme="minorBidi" w:cstheme="minorBidi"/>
          <w:b/>
          <w:bCs/>
          <w:sz w:val="28"/>
        </w:rPr>
        <w:t xml:space="preserve">BKKCP </w:t>
      </w:r>
      <w:r w:rsidRPr="00441C0D">
        <w:rPr>
          <w:rFonts w:asciiTheme="minorBidi" w:hAnsiTheme="minorBidi"/>
          <w:b/>
          <w:bCs/>
          <w:sz w:val="28"/>
          <w:cs/>
        </w:rPr>
        <w:t>เข้าทำกับบุคคลอื่นและยังมีผลใช้บังคับอยู่ ณ วันโอนทรัพย์สินและภาระ</w:t>
      </w:r>
    </w:p>
    <w:p w14:paraId="6F4C3C66" w14:textId="06A5219F" w:rsidR="00441C0D" w:rsidRDefault="00553C65" w:rsidP="00441C0D">
      <w:pPr>
        <w:spacing w:after="120"/>
        <w:ind w:firstLine="788"/>
        <w:jc w:val="thaiDistribute"/>
        <w:rPr>
          <w:rFonts w:asciiTheme="minorBidi" w:eastAsia="Cordia New" w:hAnsiTheme="minorBidi" w:cstheme="minorBidi"/>
          <w:sz w:val="28"/>
        </w:rPr>
      </w:pPr>
      <w:r w:rsidRPr="00553C65">
        <w:rPr>
          <w:rFonts w:asciiTheme="minorBidi" w:eastAsia="Cordia New" w:hAnsiTheme="minorBidi"/>
          <w:sz w:val="28"/>
          <w:cs/>
        </w:rPr>
        <w:t xml:space="preserve">หากมีสัญญาอื่นใดที่กองทุนรวม </w:t>
      </w:r>
      <w:r w:rsidRPr="00553C65">
        <w:rPr>
          <w:rFonts w:asciiTheme="minorBidi" w:eastAsia="Cordia New" w:hAnsiTheme="minorBidi" w:cstheme="minorBidi"/>
          <w:sz w:val="28"/>
        </w:rPr>
        <w:t xml:space="preserve">BKKCP </w:t>
      </w:r>
      <w:r w:rsidRPr="00553C65">
        <w:rPr>
          <w:rFonts w:asciiTheme="minorBidi" w:eastAsia="Cordia New" w:hAnsiTheme="minorBidi"/>
          <w:sz w:val="28"/>
          <w:cs/>
        </w:rPr>
        <w:t xml:space="preserve">เข้าทำกับบุคคลอื่นและยังมีผลใช้บังคับอยู่ ณ วันโอนทรัพย์สินและภาระ กองทุนรวม </w:t>
      </w:r>
      <w:r w:rsidRPr="00553C65">
        <w:rPr>
          <w:rFonts w:asciiTheme="minorBidi" w:eastAsia="Cordia New" w:hAnsiTheme="minorBidi" w:cstheme="minorBidi"/>
          <w:sz w:val="28"/>
        </w:rPr>
        <w:t xml:space="preserve">BKKCP </w:t>
      </w:r>
      <w:r w:rsidRPr="00553C65">
        <w:rPr>
          <w:rFonts w:asciiTheme="minorBidi" w:eastAsia="Cordia New" w:hAnsiTheme="minorBidi"/>
          <w:sz w:val="28"/>
          <w:cs/>
        </w:rPr>
        <w:t xml:space="preserve">และกองทรัสต์ </w:t>
      </w:r>
      <w:r w:rsidRPr="00553C65">
        <w:rPr>
          <w:rFonts w:asciiTheme="minorBidi" w:eastAsia="Cordia New" w:hAnsiTheme="minorBidi" w:cstheme="minorBidi"/>
          <w:sz w:val="28"/>
        </w:rPr>
        <w:t xml:space="preserve">ISSARA </w:t>
      </w:r>
      <w:r w:rsidRPr="00553C65">
        <w:rPr>
          <w:rFonts w:asciiTheme="minorBidi" w:eastAsia="Cordia New" w:hAnsiTheme="minorBidi"/>
          <w:sz w:val="28"/>
          <w:cs/>
        </w:rPr>
        <w:t xml:space="preserve">จะดำเนินการให้มีการโอนสิทธิและหน้าที่ของกองทุนรวม </w:t>
      </w:r>
      <w:r w:rsidRPr="00553C65">
        <w:rPr>
          <w:rFonts w:asciiTheme="minorBidi" w:eastAsia="Cordia New" w:hAnsiTheme="minorBidi" w:cstheme="minorBidi"/>
          <w:sz w:val="28"/>
        </w:rPr>
        <w:t>BKK</w:t>
      </w:r>
      <w:r w:rsidR="00C54314">
        <w:rPr>
          <w:rFonts w:asciiTheme="minorBidi" w:eastAsia="Cordia New" w:hAnsiTheme="minorBidi" w:cstheme="minorBidi"/>
          <w:sz w:val="28"/>
        </w:rPr>
        <w:t>C</w:t>
      </w:r>
      <w:r w:rsidRPr="00553C65">
        <w:rPr>
          <w:rFonts w:asciiTheme="minorBidi" w:eastAsia="Cordia New" w:hAnsiTheme="minorBidi" w:cstheme="minorBidi"/>
          <w:sz w:val="28"/>
        </w:rPr>
        <w:t xml:space="preserve">P </w:t>
      </w:r>
      <w:r w:rsidRPr="00553C65">
        <w:rPr>
          <w:rFonts w:asciiTheme="minorBidi" w:eastAsia="Cordia New" w:hAnsiTheme="minorBidi"/>
          <w:sz w:val="28"/>
          <w:cs/>
        </w:rPr>
        <w:t xml:space="preserve">ตามสัญญาดังกล่าวมาให้แก่กองทรัสต์ </w:t>
      </w:r>
      <w:r w:rsidRPr="00553C65">
        <w:rPr>
          <w:rFonts w:asciiTheme="minorBidi" w:eastAsia="Cordia New" w:hAnsiTheme="minorBidi" w:cstheme="minorBidi"/>
          <w:sz w:val="28"/>
        </w:rPr>
        <w:t xml:space="preserve">ISSARA </w:t>
      </w:r>
    </w:p>
    <w:p w14:paraId="02B634ED" w14:textId="08079480" w:rsidR="00F86A26" w:rsidRPr="00441C0D" w:rsidRDefault="00553C65" w:rsidP="00E36267">
      <w:pPr>
        <w:spacing w:after="120"/>
        <w:ind w:firstLine="788"/>
        <w:jc w:val="thaiDistribute"/>
        <w:rPr>
          <w:rFonts w:asciiTheme="minorBidi" w:eastAsia="Cordia New" w:hAnsiTheme="minorBidi" w:cstheme="minorBidi"/>
          <w:sz w:val="28"/>
        </w:rPr>
      </w:pPr>
      <w:r w:rsidRPr="00553C65">
        <w:rPr>
          <w:rFonts w:asciiTheme="minorBidi" w:eastAsia="Cordia New" w:hAnsiTheme="minorBidi"/>
          <w:sz w:val="28"/>
          <w:cs/>
        </w:rPr>
        <w:t xml:space="preserve">ทั้งนี้ สัญญาแต่งตั้งผู้ดูแลผลประโยชน์ของกองทุนรวม </w:t>
      </w:r>
      <w:r w:rsidRPr="00553C65">
        <w:rPr>
          <w:rFonts w:asciiTheme="minorBidi" w:eastAsia="Cordia New" w:hAnsiTheme="minorBidi" w:cstheme="minorBidi"/>
          <w:sz w:val="28"/>
        </w:rPr>
        <w:t xml:space="preserve">BKKCP </w:t>
      </w:r>
      <w:r w:rsidRPr="00553C65">
        <w:rPr>
          <w:rFonts w:asciiTheme="minorBidi" w:eastAsia="Cordia New" w:hAnsiTheme="minorBidi"/>
          <w:sz w:val="28"/>
          <w:cs/>
        </w:rPr>
        <w:t xml:space="preserve">กับ </w:t>
      </w:r>
      <w:r w:rsidR="0040510E" w:rsidRPr="0040510E">
        <w:rPr>
          <w:rFonts w:asciiTheme="minorBidi" w:eastAsia="Cordia New" w:hAnsiTheme="minorBidi"/>
          <w:sz w:val="28"/>
          <w:cs/>
        </w:rPr>
        <w:t>ธนาคารไทยพาณิชย์ จำกัด (มหาชน</w:t>
      </w:r>
      <w:r w:rsidR="0040510E">
        <w:rPr>
          <w:rFonts w:asciiTheme="minorBidi" w:eastAsia="Cordia New" w:hAnsiTheme="minorBidi" w:hint="cs"/>
          <w:sz w:val="28"/>
          <w:cs/>
        </w:rPr>
        <w:t xml:space="preserve">) </w:t>
      </w:r>
      <w:r w:rsidR="0040510E">
        <w:rPr>
          <w:rFonts w:asciiTheme="minorBidi" w:eastAsia="Cordia New" w:hAnsiTheme="minorBidi"/>
          <w:sz w:val="28"/>
          <w:cs/>
        </w:rPr>
        <w:br/>
      </w:r>
      <w:r w:rsidRPr="00553C65">
        <w:rPr>
          <w:rFonts w:asciiTheme="minorBidi" w:eastAsia="Cordia New" w:hAnsiTheme="minorBidi"/>
          <w:sz w:val="28"/>
          <w:cs/>
        </w:rPr>
        <w:t xml:space="preserve">จะไม่มีผลบังคับใช้เมื่อชำระบัญชีกองทุนรวม </w:t>
      </w:r>
      <w:r w:rsidRPr="00553C65">
        <w:rPr>
          <w:rFonts w:asciiTheme="minorBidi" w:eastAsia="Cordia New" w:hAnsiTheme="minorBidi" w:cstheme="minorBidi"/>
          <w:sz w:val="28"/>
        </w:rPr>
        <w:t xml:space="preserve">BKKCP </w:t>
      </w:r>
      <w:r w:rsidRPr="00553C65">
        <w:rPr>
          <w:rFonts w:asciiTheme="minorBidi" w:eastAsia="Cordia New" w:hAnsiTheme="minorBidi"/>
          <w:sz w:val="28"/>
          <w:cs/>
        </w:rPr>
        <w:t>แล้วเสร็จ</w:t>
      </w:r>
    </w:p>
    <w:p w14:paraId="00E24AEB" w14:textId="77777777" w:rsidR="00441C0D" w:rsidRDefault="00441C0D" w:rsidP="00441C0D">
      <w:pPr>
        <w:spacing w:after="120"/>
        <w:ind w:firstLine="709"/>
        <w:jc w:val="thaiDistribute"/>
        <w:rPr>
          <w:rFonts w:asciiTheme="minorBidi" w:eastAsia="Cordia New" w:hAnsiTheme="minorBidi"/>
          <w:sz w:val="28"/>
        </w:rPr>
      </w:pPr>
    </w:p>
    <w:p w14:paraId="12B44591" w14:textId="59E70436" w:rsidR="00F86A26" w:rsidRPr="00ED247E" w:rsidRDefault="00BB066E" w:rsidP="00BB066E">
      <w:pPr>
        <w:spacing w:after="120"/>
        <w:ind w:firstLine="72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 w:rsidR="00F86A26">
        <w:rPr>
          <w:rFonts w:asciiTheme="minorBidi" w:hAnsiTheme="minorBidi" w:cstheme="minorBidi" w:hint="cs"/>
          <w:sz w:val="28"/>
          <w:cs/>
        </w:rPr>
        <w:t>โดยมีสรุปสาระสำคัญของสัญญาตามที่ระบุใน</w:t>
      </w:r>
      <w:r w:rsidR="00F86A26" w:rsidRPr="00BB066E">
        <w:rPr>
          <w:rFonts w:asciiTheme="minorBidi" w:hAnsiTheme="minorBidi" w:cstheme="minorBidi" w:hint="cs"/>
          <w:sz w:val="28"/>
          <w:cs/>
        </w:rPr>
        <w:t xml:space="preserve">ส่วนที่ </w:t>
      </w:r>
      <w:r w:rsidR="00F86A26" w:rsidRPr="00BB066E">
        <w:rPr>
          <w:rFonts w:asciiTheme="minorBidi" w:hAnsiTheme="minorBidi"/>
          <w:sz w:val="28"/>
        </w:rPr>
        <w:t xml:space="preserve">2.1 </w:t>
      </w:r>
      <w:r w:rsidR="00F86A26" w:rsidRPr="00BB066E">
        <w:rPr>
          <w:rFonts w:asciiTheme="minorBidi" w:hAnsiTheme="minorBidi" w:cstheme="minorBidi" w:hint="cs"/>
          <w:sz w:val="28"/>
          <w:cs/>
        </w:rPr>
        <w:t xml:space="preserve">ข้อ </w:t>
      </w:r>
      <w:r w:rsidR="00F86A26" w:rsidRPr="00BB066E">
        <w:rPr>
          <w:rFonts w:asciiTheme="minorBidi" w:hAnsiTheme="minorBidi"/>
          <w:i/>
          <w:iCs/>
          <w:sz w:val="28"/>
        </w:rPr>
        <w:t xml:space="preserve">3.3 </w:t>
      </w:r>
      <w:r w:rsidR="00F86A26" w:rsidRPr="00BB066E">
        <w:rPr>
          <w:rFonts w:asciiTheme="minorBidi" w:hAnsiTheme="minorBidi"/>
          <w:i/>
          <w:iCs/>
          <w:sz w:val="28"/>
          <w:cs/>
        </w:rPr>
        <w:t>สรุปสาระสำคัญของสัญญาที่เกี่ยวกับการลงทุนในทรัพย์สินที่กองทรัสต์จะเข้าลงทุน</w:t>
      </w:r>
    </w:p>
    <w:sectPr w:rsidR="00F86A26" w:rsidRPr="00ED247E" w:rsidSect="00D844D3">
      <w:footerReference w:type="default" r:id="rId23"/>
      <w:pgSz w:w="11907" w:h="16840" w:code="9"/>
      <w:pgMar w:top="1440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A336C" w14:textId="77777777" w:rsidR="00E167C7" w:rsidRDefault="00E167C7">
      <w:r>
        <w:separator/>
      </w:r>
    </w:p>
  </w:endnote>
  <w:endnote w:type="continuationSeparator" w:id="0">
    <w:p w14:paraId="2F59090F" w14:textId="77777777" w:rsidR="00E167C7" w:rsidRDefault="00E167C7">
      <w:r>
        <w:continuationSeparator/>
      </w:r>
    </w:p>
  </w:endnote>
  <w:endnote w:type="continuationNotice" w:id="1">
    <w:p w14:paraId="4CF3CD43" w14:textId="77777777" w:rsidR="00E167C7" w:rsidRDefault="00E16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DB09" w14:textId="77777777" w:rsidR="00D66B04" w:rsidRDefault="00D66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1337" w14:textId="571B7FA0" w:rsidR="000B57C0" w:rsidRPr="00171A70" w:rsidRDefault="008F7BFD" w:rsidP="00285B3C">
    <w:pPr>
      <w:pStyle w:val="Footer"/>
      <w:pBdr>
        <w:top w:val="single" w:sz="4" w:space="1" w:color="auto"/>
      </w:pBdr>
      <w:jc w:val="center"/>
      <w:rPr>
        <w:rFonts w:ascii="Browallia New" w:hAnsi="Browallia New" w:cs="Browallia New"/>
        <w:sz w:val="24"/>
        <w:szCs w:val="24"/>
      </w:rPr>
    </w:pPr>
    <w:r w:rsidRPr="00171A70">
      <w:rPr>
        <w:rFonts w:ascii="Browallia New" w:hAnsi="Browallia New" w:cs="Browallia New"/>
        <w:sz w:val="24"/>
        <w:szCs w:val="24"/>
        <w:cs/>
      </w:rPr>
      <w:t>เอกสารแนบ</w:t>
    </w:r>
    <w:r w:rsidR="004C7664" w:rsidRPr="00171A70">
      <w:rPr>
        <w:rFonts w:ascii="Browallia New" w:hAnsi="Browallia New" w:cs="Browallia New"/>
        <w:sz w:val="24"/>
        <w:szCs w:val="24"/>
      </w:rPr>
      <w:t xml:space="preserve"> </w:t>
    </w:r>
    <w:r w:rsidR="00D844D3">
      <w:rPr>
        <w:rFonts w:ascii="Browallia New" w:hAnsi="Browallia New" w:cs="Browallia New"/>
        <w:sz w:val="24"/>
        <w:szCs w:val="24"/>
      </w:rPr>
      <w:t>3</w:t>
    </w:r>
    <w:r w:rsidR="0082167B" w:rsidRPr="00171A70">
      <w:rPr>
        <w:rFonts w:ascii="Browallia New" w:hAnsi="Browallia New" w:cs="Browallia New"/>
        <w:sz w:val="24"/>
        <w:szCs w:val="24"/>
        <w:cs/>
      </w:rPr>
      <w:t xml:space="preserve"> หน้า </w:t>
    </w:r>
    <w:r w:rsidR="00D844D3">
      <w:rPr>
        <w:rFonts w:ascii="Browallia New" w:hAnsi="Browallia New" w:cs="Browallia New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355D" w14:textId="77777777" w:rsidR="00D66B04" w:rsidRDefault="00D66B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25BF" w14:textId="394CA29E" w:rsidR="00D844D3" w:rsidRPr="0001726B" w:rsidRDefault="00D844D3" w:rsidP="00D844D3">
    <w:pPr>
      <w:pStyle w:val="Footer"/>
      <w:ind w:hanging="720"/>
      <w:jc w:val="center"/>
      <w:rPr>
        <w:rFonts w:asciiTheme="minorBidi" w:hAnsiTheme="minorBidi"/>
        <w:sz w:val="28"/>
      </w:rPr>
    </w:pPr>
    <w:r>
      <w:rPr>
        <w:rFonts w:asciiTheme="minorBidi" w:hAnsiTheme="minorBidi" w:hint="cs"/>
        <w:noProof/>
        <w:sz w:val="28"/>
        <w:cs/>
      </w:rPr>
      <w:t xml:space="preserve">เอกสารแนบ </w:t>
    </w:r>
    <w:r>
      <w:rPr>
        <w:rFonts w:asciiTheme="minorBidi" w:hAnsiTheme="minorBidi"/>
        <w:noProof/>
        <w:sz w:val="28"/>
      </w:rPr>
      <w:t xml:space="preserve">3 </w:t>
    </w:r>
    <w:r>
      <w:rPr>
        <w:rFonts w:asciiTheme="minorBidi" w:hAnsiTheme="minorBidi" w:hint="cs"/>
        <w:noProof/>
        <w:sz w:val="28"/>
        <w:cs/>
      </w:rPr>
      <w:t xml:space="preserve">หน้า </w:t>
    </w:r>
    <w:sdt>
      <w:sdtPr>
        <w:rPr>
          <w:rFonts w:asciiTheme="minorBidi" w:hAnsiTheme="minorBidi"/>
          <w:sz w:val="28"/>
        </w:rPr>
        <w:id w:val="1621885411"/>
        <w:docPartObj>
          <w:docPartGallery w:val="Page Numbers (Bottom of Page)"/>
          <w:docPartUnique/>
        </w:docPartObj>
      </w:sdtPr>
      <w:sdtContent>
        <w:r w:rsidRPr="0001726B">
          <w:rPr>
            <w:rFonts w:asciiTheme="minorBidi" w:hAnsiTheme="minorBidi"/>
            <w:sz w:val="28"/>
          </w:rPr>
          <w:fldChar w:fldCharType="begin"/>
        </w:r>
        <w:r w:rsidRPr="0001726B">
          <w:rPr>
            <w:rFonts w:asciiTheme="minorBidi" w:hAnsi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/>
            <w:sz w:val="28"/>
          </w:rPr>
          <w:fldChar w:fldCharType="separate"/>
        </w:r>
        <w:r>
          <w:rPr>
            <w:rFonts w:asciiTheme="minorBidi" w:hAnsiTheme="minorBidi"/>
            <w:sz w:val="28"/>
          </w:rPr>
          <w:t>3</w:t>
        </w:r>
        <w:r w:rsidRPr="0001726B">
          <w:rPr>
            <w:rFonts w:asciiTheme="minorBidi" w:hAnsiTheme="minorBidi"/>
            <w:noProof/>
            <w:sz w:val="28"/>
          </w:rPr>
          <w:fldChar w:fldCharType="end"/>
        </w:r>
      </w:sdtContent>
    </w:sdt>
  </w:p>
  <w:p w14:paraId="0009DE2B" w14:textId="77777777" w:rsidR="00D844D3" w:rsidRDefault="00D844D3" w:rsidP="00D844D3"/>
  <w:p w14:paraId="0745467C" w14:textId="5AEEFC7D" w:rsidR="00D844D3" w:rsidRPr="00D844D3" w:rsidRDefault="00D844D3" w:rsidP="00D8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346B6" w14:textId="77777777" w:rsidR="00E167C7" w:rsidRDefault="00E167C7" w:rsidP="00080940">
      <w:r>
        <w:separator/>
      </w:r>
    </w:p>
  </w:footnote>
  <w:footnote w:type="continuationSeparator" w:id="0">
    <w:p w14:paraId="1A7EC7D4" w14:textId="77777777" w:rsidR="00E167C7" w:rsidRDefault="00E167C7" w:rsidP="00080940">
      <w:r>
        <w:continuationSeparator/>
      </w:r>
    </w:p>
  </w:footnote>
  <w:footnote w:type="continuationNotice" w:id="1">
    <w:p w14:paraId="7771FD91" w14:textId="77777777" w:rsidR="00E167C7" w:rsidRDefault="00E167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5988" w14:textId="77777777" w:rsidR="00D66B04" w:rsidRDefault="00D66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F801" w14:textId="3486D806" w:rsidR="000B57C0" w:rsidRPr="008F7BFD" w:rsidRDefault="000B57C0" w:rsidP="008F7BFD">
    <w:pPr>
      <w:tabs>
        <w:tab w:val="center" w:pos="4153"/>
        <w:tab w:val="right" w:pos="8306"/>
      </w:tabs>
      <w:spacing w:line="276" w:lineRule="auto"/>
      <w:jc w:val="right"/>
      <w:rPr>
        <w:rFonts w:ascii="Browallia New" w:hAnsi="Browallia New" w:cs="Browallia New"/>
        <w:sz w:val="24"/>
        <w:szCs w:val="24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DE2E" w14:textId="77777777" w:rsidR="00ED247E" w:rsidRPr="00B3045D" w:rsidRDefault="00ED247E" w:rsidP="00ED247E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694C4A8C" w14:textId="77777777" w:rsidR="00ED247E" w:rsidRPr="00811EAD" w:rsidRDefault="00ED247E" w:rsidP="00ED247E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 w:cstheme="minorBidi"/>
        <w:sz w:val="28"/>
      </w:rPr>
      <w:t>Issara Real Estate Investment Trus</w:t>
    </w:r>
    <w:r w:rsidRPr="00811EAD">
      <w:rPr>
        <w:rFonts w:asciiTheme="minorBidi" w:hAnsiTheme="minorBidi" w:cstheme="minorBidi"/>
        <w:sz w:val="28"/>
      </w:rPr>
      <w:t>t</w:t>
    </w:r>
  </w:p>
  <w:p w14:paraId="0EF0FEC0" w14:textId="77777777" w:rsidR="00ED247E" w:rsidRDefault="00ED2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364D"/>
    <w:multiLevelType w:val="hybridMultilevel"/>
    <w:tmpl w:val="FF0ACB94"/>
    <w:lvl w:ilvl="0" w:tplc="AB0C97E4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E5C"/>
    <w:multiLevelType w:val="multilevel"/>
    <w:tmpl w:val="8AB6C904"/>
    <w:lvl w:ilvl="0">
      <w:start w:val="1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360" w:hanging="360"/>
      </w:pPr>
      <w:rPr>
        <w:rFonts w:ascii="Browallia New" w:hAnsi="Browallia New" w:cs="Browallia New" w:hint="default"/>
        <w:b/>
        <w:bCs/>
      </w:rPr>
    </w:lvl>
    <w:lvl w:ilvl="2">
      <w:start w:val="14"/>
      <w:numFmt w:val="decimal"/>
      <w:lvlText w:val="%3.4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FB31D2"/>
    <w:multiLevelType w:val="multilevel"/>
    <w:tmpl w:val="5A8C0182"/>
    <w:lvl w:ilvl="0">
      <w:start w:val="14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360" w:hanging="360"/>
      </w:pPr>
      <w:rPr>
        <w:rFonts w:ascii="Browallia New" w:hAnsi="Browallia New" w:cs="Browallia New" w:hint="default"/>
        <w:b/>
        <w:bCs/>
      </w:rPr>
    </w:lvl>
    <w:lvl w:ilvl="2">
      <w:start w:val="14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E8022D"/>
    <w:multiLevelType w:val="multilevel"/>
    <w:tmpl w:val="A1B88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D238C"/>
    <w:multiLevelType w:val="hybridMultilevel"/>
    <w:tmpl w:val="87E83236"/>
    <w:lvl w:ilvl="0" w:tplc="FFFFFFFF">
      <w:start w:val="1"/>
      <w:numFmt w:val="decimal"/>
      <w:lvlText w:val="%1)"/>
      <w:lvlJc w:val="left"/>
      <w:pPr>
        <w:ind w:left="1440" w:hanging="360"/>
      </w:pPr>
      <w:rPr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FD2820"/>
    <w:multiLevelType w:val="multilevel"/>
    <w:tmpl w:val="8F681DA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1D810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E21EE9"/>
    <w:multiLevelType w:val="hybridMultilevel"/>
    <w:tmpl w:val="2D38208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D60E3"/>
    <w:multiLevelType w:val="hybridMultilevel"/>
    <w:tmpl w:val="F6D62D34"/>
    <w:lvl w:ilvl="0" w:tplc="78BA1376">
      <w:start w:val="1"/>
      <w:numFmt w:val="decimal"/>
      <w:lvlText w:val="(%1)"/>
      <w:lvlJc w:val="left"/>
      <w:pPr>
        <w:ind w:left="1429" w:hanging="360"/>
      </w:pPr>
      <w:rPr>
        <w:rFonts w:ascii="Cordia New" w:hAnsi="Cordia New" w:cs="Cordia New" w:hint="default"/>
        <w:b/>
        <w:bCs/>
        <w:color w:val="auto"/>
        <w:sz w:val="28"/>
        <w:szCs w:val="32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046C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7E14DC"/>
    <w:multiLevelType w:val="hybridMultilevel"/>
    <w:tmpl w:val="DF6E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6DE7"/>
    <w:multiLevelType w:val="hybridMultilevel"/>
    <w:tmpl w:val="8236E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642"/>
    <w:multiLevelType w:val="hybridMultilevel"/>
    <w:tmpl w:val="06262096"/>
    <w:lvl w:ilvl="0" w:tplc="938E18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9019A"/>
    <w:multiLevelType w:val="hybridMultilevel"/>
    <w:tmpl w:val="E35E4592"/>
    <w:lvl w:ilvl="0" w:tplc="9B326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E81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A3847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8B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E4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8F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C1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8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47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22F9E"/>
    <w:multiLevelType w:val="multilevel"/>
    <w:tmpl w:val="33A6B798"/>
    <w:lvl w:ilvl="0">
      <w:start w:val="1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36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3"/>
      <w:lvlJc w:val="left"/>
      <w:pPr>
        <w:ind w:left="720" w:hanging="720"/>
      </w:pPr>
      <w:rPr>
        <w:rFonts w:ascii="Browallia New" w:hAnsi="Browallia New" w:cs="Browalli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89D1BF3"/>
    <w:multiLevelType w:val="multilevel"/>
    <w:tmpl w:val="7FDA3C72"/>
    <w:styleLink w:val="BMDefinitions1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16.3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9273D71"/>
    <w:multiLevelType w:val="hybridMultilevel"/>
    <w:tmpl w:val="1E400048"/>
    <w:lvl w:ilvl="0" w:tplc="DFB837A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C8F07AB"/>
    <w:multiLevelType w:val="multilevel"/>
    <w:tmpl w:val="1FC0746A"/>
    <w:lvl w:ilvl="0">
      <w:start w:val="1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360" w:hanging="360"/>
      </w:pPr>
      <w:rPr>
        <w:rFonts w:ascii="Browallia New" w:hAnsi="Browallia New" w:cs="Browallia New" w:hint="default"/>
        <w:b/>
        <w:bCs/>
      </w:rPr>
    </w:lvl>
    <w:lvl w:ilvl="2">
      <w:start w:val="14"/>
      <w:numFmt w:val="decimal"/>
      <w:lvlText w:val="%3.5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E4403DF"/>
    <w:multiLevelType w:val="hybridMultilevel"/>
    <w:tmpl w:val="66ECFEAA"/>
    <w:lvl w:ilvl="0" w:tplc="02D29F9E">
      <w:start w:val="2"/>
      <w:numFmt w:val="decimal"/>
      <w:lvlText w:val="(%1)"/>
      <w:lvlJc w:val="left"/>
      <w:pPr>
        <w:ind w:left="1429" w:hanging="360"/>
      </w:pPr>
      <w:rPr>
        <w:rFonts w:ascii="Cordia New" w:hAnsi="Cordia New" w:cs="Cordia New" w:hint="default"/>
        <w:b/>
        <w:bCs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4B9F"/>
    <w:multiLevelType w:val="hybridMultilevel"/>
    <w:tmpl w:val="2D38208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7A1485"/>
    <w:multiLevelType w:val="multilevel"/>
    <w:tmpl w:val="33A6B798"/>
    <w:lvl w:ilvl="0">
      <w:start w:val="1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36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3"/>
      <w:lvlJc w:val="left"/>
      <w:pPr>
        <w:ind w:left="720" w:hanging="720"/>
      </w:pPr>
      <w:rPr>
        <w:rFonts w:ascii="Browallia New" w:hAnsi="Browallia New" w:cs="Browalli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FF5AA3"/>
    <w:multiLevelType w:val="multilevel"/>
    <w:tmpl w:val="FD484A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ordia New" w:hAnsi="Cordia New" w:cs="Cordia New"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24A2128"/>
    <w:multiLevelType w:val="multilevel"/>
    <w:tmpl w:val="FA94C236"/>
    <w:lvl w:ilvl="0">
      <w:start w:val="1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36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86265E3"/>
    <w:multiLevelType w:val="multilevel"/>
    <w:tmpl w:val="14BCE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FC1976"/>
    <w:multiLevelType w:val="hybridMultilevel"/>
    <w:tmpl w:val="5594611C"/>
    <w:lvl w:ilvl="0" w:tplc="4BDCA5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A7AA6"/>
    <w:multiLevelType w:val="multilevel"/>
    <w:tmpl w:val="6C6CDD4A"/>
    <w:lvl w:ilvl="0">
      <w:start w:val="1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numFmt w:val="none"/>
      <w:lvlText w:val=""/>
      <w:lvlJc w:val="left"/>
      <w:pPr>
        <w:ind w:left="360" w:hanging="360"/>
      </w:pPr>
      <w:rPr>
        <w:rFonts w:hint="default"/>
        <w:b w:val="0"/>
        <w:bCs/>
        <w:i w:val="0"/>
      </w:rPr>
    </w:lvl>
    <w:lvl w:ilvl="2">
      <w:start w:val="1"/>
      <w:numFmt w:val="decimal"/>
      <w:lvlText w:val="%1.%3"/>
      <w:lvlJc w:val="left"/>
      <w:pPr>
        <w:ind w:left="720" w:hanging="720"/>
      </w:pPr>
      <w:rPr>
        <w:rFonts w:ascii="Browallia New" w:hAnsi="Browallia New" w:cs="Browalli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453423"/>
    <w:multiLevelType w:val="hybridMultilevel"/>
    <w:tmpl w:val="E2A440CA"/>
    <w:lvl w:ilvl="0" w:tplc="78BA1376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b/>
        <w:bCs/>
        <w:color w:val="auto"/>
        <w:sz w:val="28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C31C7"/>
    <w:multiLevelType w:val="multilevel"/>
    <w:tmpl w:val="1480F98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54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645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8" w15:restartNumberingAfterBreak="0">
    <w:nsid w:val="7CB32CA2"/>
    <w:multiLevelType w:val="multilevel"/>
    <w:tmpl w:val="991A033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D7301F8"/>
    <w:multiLevelType w:val="multilevel"/>
    <w:tmpl w:val="04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54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1529837182">
    <w:abstractNumId w:val="15"/>
  </w:num>
  <w:num w:numId="2" w16cid:durableId="139688812">
    <w:abstractNumId w:val="28"/>
  </w:num>
  <w:num w:numId="3" w16cid:durableId="930743043">
    <w:abstractNumId w:val="22"/>
  </w:num>
  <w:num w:numId="4" w16cid:durableId="12653959">
    <w:abstractNumId w:val="2"/>
  </w:num>
  <w:num w:numId="5" w16cid:durableId="1418019488">
    <w:abstractNumId w:val="1"/>
  </w:num>
  <w:num w:numId="6" w16cid:durableId="2070227226">
    <w:abstractNumId w:val="17"/>
  </w:num>
  <w:num w:numId="7" w16cid:durableId="705645931">
    <w:abstractNumId w:val="13"/>
  </w:num>
  <w:num w:numId="8" w16cid:durableId="646671778">
    <w:abstractNumId w:val="20"/>
  </w:num>
  <w:num w:numId="9" w16cid:durableId="169874682">
    <w:abstractNumId w:val="25"/>
  </w:num>
  <w:num w:numId="10" w16cid:durableId="1431121633">
    <w:abstractNumId w:val="14"/>
  </w:num>
  <w:num w:numId="11" w16cid:durableId="659119436">
    <w:abstractNumId w:val="5"/>
  </w:num>
  <w:num w:numId="12" w16cid:durableId="1748306404">
    <w:abstractNumId w:val="4"/>
  </w:num>
  <w:num w:numId="13" w16cid:durableId="1323655038">
    <w:abstractNumId w:val="19"/>
  </w:num>
  <w:num w:numId="14" w16cid:durableId="218398438">
    <w:abstractNumId w:val="7"/>
  </w:num>
  <w:num w:numId="15" w16cid:durableId="2038651080">
    <w:abstractNumId w:val="11"/>
  </w:num>
  <w:num w:numId="16" w16cid:durableId="12728092">
    <w:abstractNumId w:val="21"/>
  </w:num>
  <w:num w:numId="17" w16cid:durableId="244457407">
    <w:abstractNumId w:val="8"/>
  </w:num>
  <w:num w:numId="18" w16cid:durableId="2055150949">
    <w:abstractNumId w:val="27"/>
  </w:num>
  <w:num w:numId="19" w16cid:durableId="2097169470">
    <w:abstractNumId w:val="18"/>
  </w:num>
  <w:num w:numId="20" w16cid:durableId="395398230">
    <w:abstractNumId w:val="12"/>
  </w:num>
  <w:num w:numId="21" w16cid:durableId="2069307051">
    <w:abstractNumId w:val="29"/>
  </w:num>
  <w:num w:numId="22" w16cid:durableId="487206335">
    <w:abstractNumId w:val="24"/>
  </w:num>
  <w:num w:numId="23" w16cid:durableId="2107727325">
    <w:abstractNumId w:val="3"/>
  </w:num>
  <w:num w:numId="24" w16cid:durableId="1330256574">
    <w:abstractNumId w:val="9"/>
  </w:num>
  <w:num w:numId="25" w16cid:durableId="823469131">
    <w:abstractNumId w:val="0"/>
  </w:num>
  <w:num w:numId="26" w16cid:durableId="537552506">
    <w:abstractNumId w:val="6"/>
  </w:num>
  <w:num w:numId="27" w16cid:durableId="241530290">
    <w:abstractNumId w:val="23"/>
  </w:num>
  <w:num w:numId="28" w16cid:durableId="1826388468">
    <w:abstractNumId w:val="26"/>
  </w:num>
  <w:num w:numId="29" w16cid:durableId="578296624">
    <w:abstractNumId w:val="10"/>
  </w:num>
  <w:num w:numId="30" w16cid:durableId="88946485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NQBCSyNLS0MTQyUdpeDU4uLM/DyQAkOTWgCLrSeFLQAAAA=="/>
  </w:docVars>
  <w:rsids>
    <w:rsidRoot w:val="00865224"/>
    <w:rsid w:val="00001F6D"/>
    <w:rsid w:val="0000269B"/>
    <w:rsid w:val="00002913"/>
    <w:rsid w:val="000037B4"/>
    <w:rsid w:val="00003BE9"/>
    <w:rsid w:val="000041D5"/>
    <w:rsid w:val="000042A6"/>
    <w:rsid w:val="00004670"/>
    <w:rsid w:val="00004845"/>
    <w:rsid w:val="00007E41"/>
    <w:rsid w:val="000100BB"/>
    <w:rsid w:val="00011E33"/>
    <w:rsid w:val="00012D36"/>
    <w:rsid w:val="000144D6"/>
    <w:rsid w:val="000149CD"/>
    <w:rsid w:val="000154D1"/>
    <w:rsid w:val="00015A39"/>
    <w:rsid w:val="00015C99"/>
    <w:rsid w:val="00017F3F"/>
    <w:rsid w:val="00020945"/>
    <w:rsid w:val="00021B86"/>
    <w:rsid w:val="00021C0B"/>
    <w:rsid w:val="0002236D"/>
    <w:rsid w:val="00022670"/>
    <w:rsid w:val="00022FB3"/>
    <w:rsid w:val="0002313F"/>
    <w:rsid w:val="000237AA"/>
    <w:rsid w:val="00023BBF"/>
    <w:rsid w:val="00023C18"/>
    <w:rsid w:val="000248F6"/>
    <w:rsid w:val="00025C7E"/>
    <w:rsid w:val="00025DCA"/>
    <w:rsid w:val="00025E1A"/>
    <w:rsid w:val="000276AA"/>
    <w:rsid w:val="0003186C"/>
    <w:rsid w:val="00032352"/>
    <w:rsid w:val="0003343E"/>
    <w:rsid w:val="00033922"/>
    <w:rsid w:val="00033E5E"/>
    <w:rsid w:val="00034434"/>
    <w:rsid w:val="00034AD5"/>
    <w:rsid w:val="00034B0B"/>
    <w:rsid w:val="00034BF9"/>
    <w:rsid w:val="00034DCD"/>
    <w:rsid w:val="00035929"/>
    <w:rsid w:val="00035E1D"/>
    <w:rsid w:val="00035E96"/>
    <w:rsid w:val="00036979"/>
    <w:rsid w:val="00037E63"/>
    <w:rsid w:val="00040092"/>
    <w:rsid w:val="000415C2"/>
    <w:rsid w:val="00041963"/>
    <w:rsid w:val="000419B7"/>
    <w:rsid w:val="00042026"/>
    <w:rsid w:val="00043062"/>
    <w:rsid w:val="0004312C"/>
    <w:rsid w:val="00043698"/>
    <w:rsid w:val="00044337"/>
    <w:rsid w:val="00045429"/>
    <w:rsid w:val="00045FED"/>
    <w:rsid w:val="00046869"/>
    <w:rsid w:val="000472B2"/>
    <w:rsid w:val="000472C5"/>
    <w:rsid w:val="00050E95"/>
    <w:rsid w:val="000524A6"/>
    <w:rsid w:val="000531B8"/>
    <w:rsid w:val="00053ABA"/>
    <w:rsid w:val="00056057"/>
    <w:rsid w:val="000564D0"/>
    <w:rsid w:val="00056C42"/>
    <w:rsid w:val="00060390"/>
    <w:rsid w:val="00061548"/>
    <w:rsid w:val="00061E2D"/>
    <w:rsid w:val="000621AA"/>
    <w:rsid w:val="00062932"/>
    <w:rsid w:val="000631FE"/>
    <w:rsid w:val="0006332B"/>
    <w:rsid w:val="00064A25"/>
    <w:rsid w:val="00064AD8"/>
    <w:rsid w:val="00064EC4"/>
    <w:rsid w:val="00066594"/>
    <w:rsid w:val="0006716D"/>
    <w:rsid w:val="000673B5"/>
    <w:rsid w:val="00067648"/>
    <w:rsid w:val="000701C6"/>
    <w:rsid w:val="00070319"/>
    <w:rsid w:val="00071D10"/>
    <w:rsid w:val="00073371"/>
    <w:rsid w:val="000736B1"/>
    <w:rsid w:val="0007377A"/>
    <w:rsid w:val="00074EB9"/>
    <w:rsid w:val="0007574E"/>
    <w:rsid w:val="00075BFD"/>
    <w:rsid w:val="000768BF"/>
    <w:rsid w:val="000778DF"/>
    <w:rsid w:val="00077FBF"/>
    <w:rsid w:val="00080036"/>
    <w:rsid w:val="000804BE"/>
    <w:rsid w:val="00080896"/>
    <w:rsid w:val="00080940"/>
    <w:rsid w:val="00081ECC"/>
    <w:rsid w:val="0008214F"/>
    <w:rsid w:val="00082CC2"/>
    <w:rsid w:val="00083396"/>
    <w:rsid w:val="00083610"/>
    <w:rsid w:val="00083C01"/>
    <w:rsid w:val="00084B98"/>
    <w:rsid w:val="00084E56"/>
    <w:rsid w:val="0008538B"/>
    <w:rsid w:val="000856E3"/>
    <w:rsid w:val="00085A1F"/>
    <w:rsid w:val="00085A3A"/>
    <w:rsid w:val="000861DD"/>
    <w:rsid w:val="00086A76"/>
    <w:rsid w:val="00087055"/>
    <w:rsid w:val="0008728E"/>
    <w:rsid w:val="0008753D"/>
    <w:rsid w:val="000909A0"/>
    <w:rsid w:val="00091850"/>
    <w:rsid w:val="00091EAB"/>
    <w:rsid w:val="0009298D"/>
    <w:rsid w:val="000936D5"/>
    <w:rsid w:val="000938AF"/>
    <w:rsid w:val="000954F6"/>
    <w:rsid w:val="00095C45"/>
    <w:rsid w:val="0009758F"/>
    <w:rsid w:val="00097CBF"/>
    <w:rsid w:val="00097CD6"/>
    <w:rsid w:val="000A04AE"/>
    <w:rsid w:val="000A074D"/>
    <w:rsid w:val="000A295D"/>
    <w:rsid w:val="000A3199"/>
    <w:rsid w:val="000A33B1"/>
    <w:rsid w:val="000A3536"/>
    <w:rsid w:val="000A509E"/>
    <w:rsid w:val="000A5249"/>
    <w:rsid w:val="000A5B9E"/>
    <w:rsid w:val="000A5CC0"/>
    <w:rsid w:val="000A6817"/>
    <w:rsid w:val="000A71BC"/>
    <w:rsid w:val="000B15D7"/>
    <w:rsid w:val="000B1D49"/>
    <w:rsid w:val="000B24A4"/>
    <w:rsid w:val="000B395C"/>
    <w:rsid w:val="000B3B3C"/>
    <w:rsid w:val="000B3B8F"/>
    <w:rsid w:val="000B430C"/>
    <w:rsid w:val="000B57C0"/>
    <w:rsid w:val="000B626D"/>
    <w:rsid w:val="000B63DF"/>
    <w:rsid w:val="000B6A5C"/>
    <w:rsid w:val="000C0DA9"/>
    <w:rsid w:val="000C1502"/>
    <w:rsid w:val="000C1EFD"/>
    <w:rsid w:val="000C1FE8"/>
    <w:rsid w:val="000C2FAD"/>
    <w:rsid w:val="000C33FB"/>
    <w:rsid w:val="000C455D"/>
    <w:rsid w:val="000C45B6"/>
    <w:rsid w:val="000C5290"/>
    <w:rsid w:val="000C56E1"/>
    <w:rsid w:val="000C6DA2"/>
    <w:rsid w:val="000C7050"/>
    <w:rsid w:val="000D0F02"/>
    <w:rsid w:val="000D2B45"/>
    <w:rsid w:val="000D394D"/>
    <w:rsid w:val="000D404E"/>
    <w:rsid w:val="000D4457"/>
    <w:rsid w:val="000D45F6"/>
    <w:rsid w:val="000D4AFD"/>
    <w:rsid w:val="000D57B5"/>
    <w:rsid w:val="000D5A17"/>
    <w:rsid w:val="000D5A32"/>
    <w:rsid w:val="000D6B0F"/>
    <w:rsid w:val="000D7A1E"/>
    <w:rsid w:val="000E0217"/>
    <w:rsid w:val="000E139E"/>
    <w:rsid w:val="000E157E"/>
    <w:rsid w:val="000E3EF9"/>
    <w:rsid w:val="000E3F68"/>
    <w:rsid w:val="000E4663"/>
    <w:rsid w:val="000E493C"/>
    <w:rsid w:val="000E4A15"/>
    <w:rsid w:val="000E526D"/>
    <w:rsid w:val="000E55B6"/>
    <w:rsid w:val="000E608F"/>
    <w:rsid w:val="000E7991"/>
    <w:rsid w:val="000E7A99"/>
    <w:rsid w:val="000E7B6B"/>
    <w:rsid w:val="000F017F"/>
    <w:rsid w:val="000F023C"/>
    <w:rsid w:val="000F0B2B"/>
    <w:rsid w:val="000F1FFB"/>
    <w:rsid w:val="000F242E"/>
    <w:rsid w:val="000F269D"/>
    <w:rsid w:val="000F2ADA"/>
    <w:rsid w:val="000F39E7"/>
    <w:rsid w:val="000F480D"/>
    <w:rsid w:val="000F574A"/>
    <w:rsid w:val="000F5AAC"/>
    <w:rsid w:val="000F693D"/>
    <w:rsid w:val="000F78B4"/>
    <w:rsid w:val="000F7D93"/>
    <w:rsid w:val="001004E1"/>
    <w:rsid w:val="00101FB8"/>
    <w:rsid w:val="00103532"/>
    <w:rsid w:val="00103AED"/>
    <w:rsid w:val="00105615"/>
    <w:rsid w:val="00105A5F"/>
    <w:rsid w:val="00106184"/>
    <w:rsid w:val="00106B67"/>
    <w:rsid w:val="00110183"/>
    <w:rsid w:val="00111308"/>
    <w:rsid w:val="0011136A"/>
    <w:rsid w:val="001122EE"/>
    <w:rsid w:val="00113003"/>
    <w:rsid w:val="001136BC"/>
    <w:rsid w:val="001137DA"/>
    <w:rsid w:val="00113CDE"/>
    <w:rsid w:val="0011426B"/>
    <w:rsid w:val="00115394"/>
    <w:rsid w:val="001164F4"/>
    <w:rsid w:val="00116BCD"/>
    <w:rsid w:val="0012067C"/>
    <w:rsid w:val="00121000"/>
    <w:rsid w:val="00121507"/>
    <w:rsid w:val="0012235F"/>
    <w:rsid w:val="001224C5"/>
    <w:rsid w:val="00122644"/>
    <w:rsid w:val="00122750"/>
    <w:rsid w:val="001235D9"/>
    <w:rsid w:val="001236C1"/>
    <w:rsid w:val="001236FA"/>
    <w:rsid w:val="001245F0"/>
    <w:rsid w:val="001253AA"/>
    <w:rsid w:val="00125BF1"/>
    <w:rsid w:val="00125D50"/>
    <w:rsid w:val="00127164"/>
    <w:rsid w:val="00127355"/>
    <w:rsid w:val="00130CDA"/>
    <w:rsid w:val="00132F88"/>
    <w:rsid w:val="00133B2F"/>
    <w:rsid w:val="00133F48"/>
    <w:rsid w:val="00134336"/>
    <w:rsid w:val="00134FD7"/>
    <w:rsid w:val="00135170"/>
    <w:rsid w:val="0013592D"/>
    <w:rsid w:val="00135B10"/>
    <w:rsid w:val="00136D00"/>
    <w:rsid w:val="00137E46"/>
    <w:rsid w:val="00140303"/>
    <w:rsid w:val="00140683"/>
    <w:rsid w:val="00140FCF"/>
    <w:rsid w:val="00141371"/>
    <w:rsid w:val="00141CA1"/>
    <w:rsid w:val="001420E0"/>
    <w:rsid w:val="001427E1"/>
    <w:rsid w:val="001429E8"/>
    <w:rsid w:val="00142BEB"/>
    <w:rsid w:val="00143EEC"/>
    <w:rsid w:val="001446DF"/>
    <w:rsid w:val="0014530F"/>
    <w:rsid w:val="00145E38"/>
    <w:rsid w:val="00145F20"/>
    <w:rsid w:val="00146737"/>
    <w:rsid w:val="00146BE3"/>
    <w:rsid w:val="00151800"/>
    <w:rsid w:val="00151FDB"/>
    <w:rsid w:val="00154471"/>
    <w:rsid w:val="001550BA"/>
    <w:rsid w:val="001564F2"/>
    <w:rsid w:val="001569E4"/>
    <w:rsid w:val="00156A5F"/>
    <w:rsid w:val="00157D1B"/>
    <w:rsid w:val="00157FE4"/>
    <w:rsid w:val="00160CC2"/>
    <w:rsid w:val="00161465"/>
    <w:rsid w:val="00161C66"/>
    <w:rsid w:val="0016247E"/>
    <w:rsid w:val="001629F2"/>
    <w:rsid w:val="00162AEA"/>
    <w:rsid w:val="0016368B"/>
    <w:rsid w:val="001639BE"/>
    <w:rsid w:val="001647E7"/>
    <w:rsid w:val="00165666"/>
    <w:rsid w:val="0016715A"/>
    <w:rsid w:val="00167171"/>
    <w:rsid w:val="001678CE"/>
    <w:rsid w:val="00170107"/>
    <w:rsid w:val="00170560"/>
    <w:rsid w:val="001707D6"/>
    <w:rsid w:val="0017103A"/>
    <w:rsid w:val="001710F4"/>
    <w:rsid w:val="00171A70"/>
    <w:rsid w:val="00171AC6"/>
    <w:rsid w:val="00171D87"/>
    <w:rsid w:val="0017239D"/>
    <w:rsid w:val="0017275C"/>
    <w:rsid w:val="00172F81"/>
    <w:rsid w:val="0017505E"/>
    <w:rsid w:val="00175E5F"/>
    <w:rsid w:val="0017745D"/>
    <w:rsid w:val="001774DB"/>
    <w:rsid w:val="0017751E"/>
    <w:rsid w:val="001778E9"/>
    <w:rsid w:val="00177F33"/>
    <w:rsid w:val="00177FF1"/>
    <w:rsid w:val="001807EB"/>
    <w:rsid w:val="001808F5"/>
    <w:rsid w:val="001814E7"/>
    <w:rsid w:val="001818D1"/>
    <w:rsid w:val="001827A1"/>
    <w:rsid w:val="00182AAB"/>
    <w:rsid w:val="001832BC"/>
    <w:rsid w:val="00183438"/>
    <w:rsid w:val="00183488"/>
    <w:rsid w:val="00183B7D"/>
    <w:rsid w:val="00185371"/>
    <w:rsid w:val="0018590D"/>
    <w:rsid w:val="00185A91"/>
    <w:rsid w:val="00185CA7"/>
    <w:rsid w:val="0018677B"/>
    <w:rsid w:val="00187B44"/>
    <w:rsid w:val="00187F35"/>
    <w:rsid w:val="00190694"/>
    <w:rsid w:val="00190712"/>
    <w:rsid w:val="001912AF"/>
    <w:rsid w:val="00191EAB"/>
    <w:rsid w:val="00191F48"/>
    <w:rsid w:val="00192D03"/>
    <w:rsid w:val="00193A41"/>
    <w:rsid w:val="00194FE0"/>
    <w:rsid w:val="00195075"/>
    <w:rsid w:val="001956AF"/>
    <w:rsid w:val="00195825"/>
    <w:rsid w:val="00195B8D"/>
    <w:rsid w:val="0019693E"/>
    <w:rsid w:val="00196C21"/>
    <w:rsid w:val="00196CF3"/>
    <w:rsid w:val="00197C28"/>
    <w:rsid w:val="00197ED5"/>
    <w:rsid w:val="001A0109"/>
    <w:rsid w:val="001A04D7"/>
    <w:rsid w:val="001A0F04"/>
    <w:rsid w:val="001A1E0E"/>
    <w:rsid w:val="001A1F61"/>
    <w:rsid w:val="001A2468"/>
    <w:rsid w:val="001A2EFF"/>
    <w:rsid w:val="001A3CD2"/>
    <w:rsid w:val="001A459E"/>
    <w:rsid w:val="001A57E9"/>
    <w:rsid w:val="001A5B90"/>
    <w:rsid w:val="001A6615"/>
    <w:rsid w:val="001A7050"/>
    <w:rsid w:val="001A738B"/>
    <w:rsid w:val="001A7B7D"/>
    <w:rsid w:val="001B045D"/>
    <w:rsid w:val="001B0887"/>
    <w:rsid w:val="001B1FD9"/>
    <w:rsid w:val="001B256B"/>
    <w:rsid w:val="001B2A08"/>
    <w:rsid w:val="001B2AA2"/>
    <w:rsid w:val="001B3441"/>
    <w:rsid w:val="001B4E1D"/>
    <w:rsid w:val="001B57FF"/>
    <w:rsid w:val="001B6341"/>
    <w:rsid w:val="001B6D8A"/>
    <w:rsid w:val="001C1505"/>
    <w:rsid w:val="001C1642"/>
    <w:rsid w:val="001C16B2"/>
    <w:rsid w:val="001C23CA"/>
    <w:rsid w:val="001C2824"/>
    <w:rsid w:val="001C292B"/>
    <w:rsid w:val="001C2AC7"/>
    <w:rsid w:val="001C3412"/>
    <w:rsid w:val="001C45DE"/>
    <w:rsid w:val="001C45ED"/>
    <w:rsid w:val="001C54BE"/>
    <w:rsid w:val="001D16DD"/>
    <w:rsid w:val="001D2775"/>
    <w:rsid w:val="001D2C72"/>
    <w:rsid w:val="001D323E"/>
    <w:rsid w:val="001D36F8"/>
    <w:rsid w:val="001D3C9E"/>
    <w:rsid w:val="001D3F07"/>
    <w:rsid w:val="001D4FF6"/>
    <w:rsid w:val="001D6B5F"/>
    <w:rsid w:val="001D7107"/>
    <w:rsid w:val="001D7440"/>
    <w:rsid w:val="001E0492"/>
    <w:rsid w:val="001E078D"/>
    <w:rsid w:val="001E2C2A"/>
    <w:rsid w:val="001E31D8"/>
    <w:rsid w:val="001E35D0"/>
    <w:rsid w:val="001E4B25"/>
    <w:rsid w:val="001E5439"/>
    <w:rsid w:val="001E7D64"/>
    <w:rsid w:val="001E7F6F"/>
    <w:rsid w:val="001F0074"/>
    <w:rsid w:val="001F181E"/>
    <w:rsid w:val="001F19FF"/>
    <w:rsid w:val="001F33FA"/>
    <w:rsid w:val="001F35FC"/>
    <w:rsid w:val="001F3E67"/>
    <w:rsid w:val="001F4DD7"/>
    <w:rsid w:val="001F4E94"/>
    <w:rsid w:val="001F5C1F"/>
    <w:rsid w:val="001F691C"/>
    <w:rsid w:val="001F6A11"/>
    <w:rsid w:val="001F7911"/>
    <w:rsid w:val="001F7C88"/>
    <w:rsid w:val="0020026D"/>
    <w:rsid w:val="00200528"/>
    <w:rsid w:val="002010B1"/>
    <w:rsid w:val="00201ED0"/>
    <w:rsid w:val="00204E65"/>
    <w:rsid w:val="00205385"/>
    <w:rsid w:val="00205413"/>
    <w:rsid w:val="002061FD"/>
    <w:rsid w:val="00206497"/>
    <w:rsid w:val="00210862"/>
    <w:rsid w:val="00211118"/>
    <w:rsid w:val="0021160D"/>
    <w:rsid w:val="0021216A"/>
    <w:rsid w:val="0021326A"/>
    <w:rsid w:val="002140A4"/>
    <w:rsid w:val="002142BA"/>
    <w:rsid w:val="002142C3"/>
    <w:rsid w:val="002148FF"/>
    <w:rsid w:val="00215EBE"/>
    <w:rsid w:val="002165BA"/>
    <w:rsid w:val="00220373"/>
    <w:rsid w:val="002214F4"/>
    <w:rsid w:val="00221BAC"/>
    <w:rsid w:val="00221EA7"/>
    <w:rsid w:val="00222017"/>
    <w:rsid w:val="00223E53"/>
    <w:rsid w:val="00223F14"/>
    <w:rsid w:val="00223F3E"/>
    <w:rsid w:val="00224A92"/>
    <w:rsid w:val="00225D07"/>
    <w:rsid w:val="00226BAB"/>
    <w:rsid w:val="00227193"/>
    <w:rsid w:val="0022735E"/>
    <w:rsid w:val="002276C3"/>
    <w:rsid w:val="00230E17"/>
    <w:rsid w:val="002311D8"/>
    <w:rsid w:val="00231448"/>
    <w:rsid w:val="00231860"/>
    <w:rsid w:val="00233E58"/>
    <w:rsid w:val="00234D1F"/>
    <w:rsid w:val="002351AE"/>
    <w:rsid w:val="00236009"/>
    <w:rsid w:val="00237454"/>
    <w:rsid w:val="00237CE4"/>
    <w:rsid w:val="00240888"/>
    <w:rsid w:val="00240EBA"/>
    <w:rsid w:val="002418EC"/>
    <w:rsid w:val="002433A2"/>
    <w:rsid w:val="002438EE"/>
    <w:rsid w:val="002440B1"/>
    <w:rsid w:val="002441BB"/>
    <w:rsid w:val="002448BE"/>
    <w:rsid w:val="00245739"/>
    <w:rsid w:val="00246D75"/>
    <w:rsid w:val="002509B3"/>
    <w:rsid w:val="00251A68"/>
    <w:rsid w:val="002521A8"/>
    <w:rsid w:val="002527EA"/>
    <w:rsid w:val="0025315C"/>
    <w:rsid w:val="0025445C"/>
    <w:rsid w:val="002556B8"/>
    <w:rsid w:val="002561EB"/>
    <w:rsid w:val="00256227"/>
    <w:rsid w:val="00256CC9"/>
    <w:rsid w:val="002574F7"/>
    <w:rsid w:val="00260DF8"/>
    <w:rsid w:val="00262235"/>
    <w:rsid w:val="002626DC"/>
    <w:rsid w:val="00263187"/>
    <w:rsid w:val="00263702"/>
    <w:rsid w:val="00263DE8"/>
    <w:rsid w:val="00265950"/>
    <w:rsid w:val="00266BAB"/>
    <w:rsid w:val="0027029C"/>
    <w:rsid w:val="00270F43"/>
    <w:rsid w:val="002714A4"/>
    <w:rsid w:val="00272D6C"/>
    <w:rsid w:val="00272FA5"/>
    <w:rsid w:val="002731BC"/>
    <w:rsid w:val="002739ED"/>
    <w:rsid w:val="00273A35"/>
    <w:rsid w:val="00274AEF"/>
    <w:rsid w:val="0027627B"/>
    <w:rsid w:val="00276B0F"/>
    <w:rsid w:val="002779EE"/>
    <w:rsid w:val="00277F05"/>
    <w:rsid w:val="00280F2C"/>
    <w:rsid w:val="00281C8A"/>
    <w:rsid w:val="00283E2D"/>
    <w:rsid w:val="0028425A"/>
    <w:rsid w:val="0028462D"/>
    <w:rsid w:val="0028477D"/>
    <w:rsid w:val="00284AB4"/>
    <w:rsid w:val="00284E97"/>
    <w:rsid w:val="00284F54"/>
    <w:rsid w:val="00285706"/>
    <w:rsid w:val="00285B3C"/>
    <w:rsid w:val="0028631E"/>
    <w:rsid w:val="002868BE"/>
    <w:rsid w:val="00287164"/>
    <w:rsid w:val="002919E1"/>
    <w:rsid w:val="002925EC"/>
    <w:rsid w:val="0029276D"/>
    <w:rsid w:val="00292A1C"/>
    <w:rsid w:val="00292BD9"/>
    <w:rsid w:val="0029303C"/>
    <w:rsid w:val="002930CF"/>
    <w:rsid w:val="00293156"/>
    <w:rsid w:val="002957E7"/>
    <w:rsid w:val="00296DC9"/>
    <w:rsid w:val="0029728C"/>
    <w:rsid w:val="002A0360"/>
    <w:rsid w:val="002A1DA4"/>
    <w:rsid w:val="002A2E3A"/>
    <w:rsid w:val="002A2EC1"/>
    <w:rsid w:val="002A5059"/>
    <w:rsid w:val="002A63C4"/>
    <w:rsid w:val="002A73E7"/>
    <w:rsid w:val="002B004D"/>
    <w:rsid w:val="002B2364"/>
    <w:rsid w:val="002B359F"/>
    <w:rsid w:val="002B3C5C"/>
    <w:rsid w:val="002B4F58"/>
    <w:rsid w:val="002B5625"/>
    <w:rsid w:val="002B5C3A"/>
    <w:rsid w:val="002C0208"/>
    <w:rsid w:val="002C0907"/>
    <w:rsid w:val="002C0BD5"/>
    <w:rsid w:val="002C17D4"/>
    <w:rsid w:val="002C1BCD"/>
    <w:rsid w:val="002C1DD9"/>
    <w:rsid w:val="002C24DD"/>
    <w:rsid w:val="002C2F31"/>
    <w:rsid w:val="002C3595"/>
    <w:rsid w:val="002C35A9"/>
    <w:rsid w:val="002C38CC"/>
    <w:rsid w:val="002C38D5"/>
    <w:rsid w:val="002C40A6"/>
    <w:rsid w:val="002C4E90"/>
    <w:rsid w:val="002C4FCA"/>
    <w:rsid w:val="002C555E"/>
    <w:rsid w:val="002C5906"/>
    <w:rsid w:val="002C5B59"/>
    <w:rsid w:val="002C741C"/>
    <w:rsid w:val="002D05E1"/>
    <w:rsid w:val="002D0859"/>
    <w:rsid w:val="002D2897"/>
    <w:rsid w:val="002D2A1D"/>
    <w:rsid w:val="002D3175"/>
    <w:rsid w:val="002D4625"/>
    <w:rsid w:val="002D4E61"/>
    <w:rsid w:val="002D5191"/>
    <w:rsid w:val="002D5C66"/>
    <w:rsid w:val="002D6A67"/>
    <w:rsid w:val="002E14ED"/>
    <w:rsid w:val="002E1718"/>
    <w:rsid w:val="002E224E"/>
    <w:rsid w:val="002E27DC"/>
    <w:rsid w:val="002E39AE"/>
    <w:rsid w:val="002E3C3D"/>
    <w:rsid w:val="002E445E"/>
    <w:rsid w:val="002E580E"/>
    <w:rsid w:val="002E69ED"/>
    <w:rsid w:val="002E6CEB"/>
    <w:rsid w:val="002E7E2B"/>
    <w:rsid w:val="002F040C"/>
    <w:rsid w:val="002F041B"/>
    <w:rsid w:val="002F0B31"/>
    <w:rsid w:val="002F1141"/>
    <w:rsid w:val="002F1862"/>
    <w:rsid w:val="002F2BB5"/>
    <w:rsid w:val="002F572C"/>
    <w:rsid w:val="002F63D2"/>
    <w:rsid w:val="002F72DC"/>
    <w:rsid w:val="002F769A"/>
    <w:rsid w:val="002F7F2E"/>
    <w:rsid w:val="003002AE"/>
    <w:rsid w:val="00300EDB"/>
    <w:rsid w:val="0030142D"/>
    <w:rsid w:val="003026D7"/>
    <w:rsid w:val="00304254"/>
    <w:rsid w:val="00304273"/>
    <w:rsid w:val="00304ED9"/>
    <w:rsid w:val="00304FE8"/>
    <w:rsid w:val="0030519C"/>
    <w:rsid w:val="003055C8"/>
    <w:rsid w:val="00305857"/>
    <w:rsid w:val="00306BA5"/>
    <w:rsid w:val="00306CFD"/>
    <w:rsid w:val="00307110"/>
    <w:rsid w:val="00307397"/>
    <w:rsid w:val="003076FF"/>
    <w:rsid w:val="003108AF"/>
    <w:rsid w:val="00310E84"/>
    <w:rsid w:val="003119A5"/>
    <w:rsid w:val="003123C9"/>
    <w:rsid w:val="0031353B"/>
    <w:rsid w:val="0031387A"/>
    <w:rsid w:val="003159A7"/>
    <w:rsid w:val="003160EC"/>
    <w:rsid w:val="0031675F"/>
    <w:rsid w:val="003178DA"/>
    <w:rsid w:val="00317F1E"/>
    <w:rsid w:val="0032041A"/>
    <w:rsid w:val="00320B17"/>
    <w:rsid w:val="00320EE1"/>
    <w:rsid w:val="00321B28"/>
    <w:rsid w:val="00322085"/>
    <w:rsid w:val="0032234B"/>
    <w:rsid w:val="00322B8D"/>
    <w:rsid w:val="00322F57"/>
    <w:rsid w:val="00325B11"/>
    <w:rsid w:val="00326DB6"/>
    <w:rsid w:val="00326DD1"/>
    <w:rsid w:val="00330CB6"/>
    <w:rsid w:val="003317AF"/>
    <w:rsid w:val="00331ED4"/>
    <w:rsid w:val="00331F61"/>
    <w:rsid w:val="00332237"/>
    <w:rsid w:val="00332AA0"/>
    <w:rsid w:val="00332F73"/>
    <w:rsid w:val="00333618"/>
    <w:rsid w:val="00333D65"/>
    <w:rsid w:val="003344F7"/>
    <w:rsid w:val="003356FB"/>
    <w:rsid w:val="003357C4"/>
    <w:rsid w:val="003360AB"/>
    <w:rsid w:val="0033664E"/>
    <w:rsid w:val="00336C85"/>
    <w:rsid w:val="00336EA6"/>
    <w:rsid w:val="00336EBB"/>
    <w:rsid w:val="00336F5C"/>
    <w:rsid w:val="00337585"/>
    <w:rsid w:val="003377F2"/>
    <w:rsid w:val="00337ECB"/>
    <w:rsid w:val="0034014E"/>
    <w:rsid w:val="0034057A"/>
    <w:rsid w:val="00340674"/>
    <w:rsid w:val="003408B5"/>
    <w:rsid w:val="003410FF"/>
    <w:rsid w:val="0034382E"/>
    <w:rsid w:val="00344EFE"/>
    <w:rsid w:val="00345B17"/>
    <w:rsid w:val="0034726C"/>
    <w:rsid w:val="003472B1"/>
    <w:rsid w:val="00347574"/>
    <w:rsid w:val="00347648"/>
    <w:rsid w:val="003476D1"/>
    <w:rsid w:val="00347D5A"/>
    <w:rsid w:val="00347EEC"/>
    <w:rsid w:val="00350FAC"/>
    <w:rsid w:val="0035123F"/>
    <w:rsid w:val="003515CA"/>
    <w:rsid w:val="00352314"/>
    <w:rsid w:val="00352ED2"/>
    <w:rsid w:val="00354855"/>
    <w:rsid w:val="00355269"/>
    <w:rsid w:val="00355331"/>
    <w:rsid w:val="003559FB"/>
    <w:rsid w:val="00355A02"/>
    <w:rsid w:val="00356348"/>
    <w:rsid w:val="00360B8C"/>
    <w:rsid w:val="00361E7E"/>
    <w:rsid w:val="003620FE"/>
    <w:rsid w:val="00363EEA"/>
    <w:rsid w:val="00364751"/>
    <w:rsid w:val="00364880"/>
    <w:rsid w:val="00365410"/>
    <w:rsid w:val="00366412"/>
    <w:rsid w:val="0036771F"/>
    <w:rsid w:val="0036773D"/>
    <w:rsid w:val="00367918"/>
    <w:rsid w:val="003719AE"/>
    <w:rsid w:val="00371FFC"/>
    <w:rsid w:val="00373BB7"/>
    <w:rsid w:val="0037485F"/>
    <w:rsid w:val="00375422"/>
    <w:rsid w:val="003756CC"/>
    <w:rsid w:val="00375809"/>
    <w:rsid w:val="00376ABB"/>
    <w:rsid w:val="00377CF6"/>
    <w:rsid w:val="0038003D"/>
    <w:rsid w:val="00380CF7"/>
    <w:rsid w:val="0038126F"/>
    <w:rsid w:val="00382CC9"/>
    <w:rsid w:val="0038351F"/>
    <w:rsid w:val="0038423D"/>
    <w:rsid w:val="00384CA9"/>
    <w:rsid w:val="003858AB"/>
    <w:rsid w:val="00385978"/>
    <w:rsid w:val="00385B2F"/>
    <w:rsid w:val="00385BD7"/>
    <w:rsid w:val="0038687A"/>
    <w:rsid w:val="003869EF"/>
    <w:rsid w:val="003872BD"/>
    <w:rsid w:val="0038763A"/>
    <w:rsid w:val="00387864"/>
    <w:rsid w:val="00390357"/>
    <w:rsid w:val="003904A7"/>
    <w:rsid w:val="0039093A"/>
    <w:rsid w:val="00390A0E"/>
    <w:rsid w:val="00390EAA"/>
    <w:rsid w:val="003911CF"/>
    <w:rsid w:val="003912F4"/>
    <w:rsid w:val="00393AF5"/>
    <w:rsid w:val="00394770"/>
    <w:rsid w:val="0039490D"/>
    <w:rsid w:val="00394A4D"/>
    <w:rsid w:val="00394E5C"/>
    <w:rsid w:val="0039615B"/>
    <w:rsid w:val="00396234"/>
    <w:rsid w:val="00396243"/>
    <w:rsid w:val="0039652D"/>
    <w:rsid w:val="003A0320"/>
    <w:rsid w:val="003A29A6"/>
    <w:rsid w:val="003A2AFD"/>
    <w:rsid w:val="003A2CEA"/>
    <w:rsid w:val="003A309B"/>
    <w:rsid w:val="003A326A"/>
    <w:rsid w:val="003A333E"/>
    <w:rsid w:val="003A33DB"/>
    <w:rsid w:val="003A4B15"/>
    <w:rsid w:val="003A5321"/>
    <w:rsid w:val="003A5D6C"/>
    <w:rsid w:val="003A6CEC"/>
    <w:rsid w:val="003A76F2"/>
    <w:rsid w:val="003A7707"/>
    <w:rsid w:val="003A789B"/>
    <w:rsid w:val="003B0271"/>
    <w:rsid w:val="003B062D"/>
    <w:rsid w:val="003B1F50"/>
    <w:rsid w:val="003B293E"/>
    <w:rsid w:val="003B2D67"/>
    <w:rsid w:val="003B3438"/>
    <w:rsid w:val="003B3777"/>
    <w:rsid w:val="003B3805"/>
    <w:rsid w:val="003B3B80"/>
    <w:rsid w:val="003B5A77"/>
    <w:rsid w:val="003B64CA"/>
    <w:rsid w:val="003B658C"/>
    <w:rsid w:val="003C054D"/>
    <w:rsid w:val="003C0A19"/>
    <w:rsid w:val="003C0BF2"/>
    <w:rsid w:val="003C1C95"/>
    <w:rsid w:val="003C3A5F"/>
    <w:rsid w:val="003C47C8"/>
    <w:rsid w:val="003C5FBC"/>
    <w:rsid w:val="003C6554"/>
    <w:rsid w:val="003C77E1"/>
    <w:rsid w:val="003C7D58"/>
    <w:rsid w:val="003D1716"/>
    <w:rsid w:val="003D25B0"/>
    <w:rsid w:val="003D3247"/>
    <w:rsid w:val="003D42F8"/>
    <w:rsid w:val="003D446C"/>
    <w:rsid w:val="003D4D96"/>
    <w:rsid w:val="003D4E36"/>
    <w:rsid w:val="003D4EC2"/>
    <w:rsid w:val="003D5505"/>
    <w:rsid w:val="003D5977"/>
    <w:rsid w:val="003D5FB7"/>
    <w:rsid w:val="003D7967"/>
    <w:rsid w:val="003E0422"/>
    <w:rsid w:val="003E0657"/>
    <w:rsid w:val="003E0B2C"/>
    <w:rsid w:val="003E0DED"/>
    <w:rsid w:val="003E17A8"/>
    <w:rsid w:val="003E1C34"/>
    <w:rsid w:val="003E3881"/>
    <w:rsid w:val="003E46CF"/>
    <w:rsid w:val="003E4B44"/>
    <w:rsid w:val="003E4E2E"/>
    <w:rsid w:val="003E7614"/>
    <w:rsid w:val="003E783D"/>
    <w:rsid w:val="003F0138"/>
    <w:rsid w:val="003F2033"/>
    <w:rsid w:val="003F2AC2"/>
    <w:rsid w:val="003F35CE"/>
    <w:rsid w:val="003F5B2E"/>
    <w:rsid w:val="003F6390"/>
    <w:rsid w:val="003F6A05"/>
    <w:rsid w:val="003F73D1"/>
    <w:rsid w:val="00400A61"/>
    <w:rsid w:val="00401331"/>
    <w:rsid w:val="0040165E"/>
    <w:rsid w:val="00402B86"/>
    <w:rsid w:val="00403506"/>
    <w:rsid w:val="00403B03"/>
    <w:rsid w:val="00403CA9"/>
    <w:rsid w:val="004041B7"/>
    <w:rsid w:val="0040510E"/>
    <w:rsid w:val="00405420"/>
    <w:rsid w:val="004075A9"/>
    <w:rsid w:val="00407CB9"/>
    <w:rsid w:val="0041081B"/>
    <w:rsid w:val="00410B34"/>
    <w:rsid w:val="00411D60"/>
    <w:rsid w:val="0041240D"/>
    <w:rsid w:val="00413943"/>
    <w:rsid w:val="00413E04"/>
    <w:rsid w:val="00413FF7"/>
    <w:rsid w:val="00414805"/>
    <w:rsid w:val="00415A9D"/>
    <w:rsid w:val="00415EA1"/>
    <w:rsid w:val="00416010"/>
    <w:rsid w:val="004167F9"/>
    <w:rsid w:val="00417161"/>
    <w:rsid w:val="00417773"/>
    <w:rsid w:val="00421863"/>
    <w:rsid w:val="004225C7"/>
    <w:rsid w:val="0042303E"/>
    <w:rsid w:val="00423317"/>
    <w:rsid w:val="004234B2"/>
    <w:rsid w:val="00423704"/>
    <w:rsid w:val="00424377"/>
    <w:rsid w:val="0042534A"/>
    <w:rsid w:val="00425441"/>
    <w:rsid w:val="004263D9"/>
    <w:rsid w:val="0042646E"/>
    <w:rsid w:val="00427599"/>
    <w:rsid w:val="00427952"/>
    <w:rsid w:val="004300F2"/>
    <w:rsid w:val="004304E4"/>
    <w:rsid w:val="0043050E"/>
    <w:rsid w:val="00430B0B"/>
    <w:rsid w:val="00430CFD"/>
    <w:rsid w:val="00432BC2"/>
    <w:rsid w:val="00432FC5"/>
    <w:rsid w:val="004333A7"/>
    <w:rsid w:val="00433772"/>
    <w:rsid w:val="004343C4"/>
    <w:rsid w:val="00434450"/>
    <w:rsid w:val="0043461F"/>
    <w:rsid w:val="00434861"/>
    <w:rsid w:val="00434A77"/>
    <w:rsid w:val="00435FE2"/>
    <w:rsid w:val="004365F3"/>
    <w:rsid w:val="00436F92"/>
    <w:rsid w:val="00437360"/>
    <w:rsid w:val="00437E3E"/>
    <w:rsid w:val="0044106F"/>
    <w:rsid w:val="0044146E"/>
    <w:rsid w:val="004415A1"/>
    <w:rsid w:val="00441C0D"/>
    <w:rsid w:val="00442D2C"/>
    <w:rsid w:val="00442EC5"/>
    <w:rsid w:val="00443F10"/>
    <w:rsid w:val="00444ADA"/>
    <w:rsid w:val="00445EDF"/>
    <w:rsid w:val="004463DA"/>
    <w:rsid w:val="00446C06"/>
    <w:rsid w:val="0044729B"/>
    <w:rsid w:val="00450A04"/>
    <w:rsid w:val="00450ADF"/>
    <w:rsid w:val="0045172E"/>
    <w:rsid w:val="0045190B"/>
    <w:rsid w:val="004519A2"/>
    <w:rsid w:val="0045336E"/>
    <w:rsid w:val="00454A03"/>
    <w:rsid w:val="00455325"/>
    <w:rsid w:val="004553E3"/>
    <w:rsid w:val="004553F1"/>
    <w:rsid w:val="00455804"/>
    <w:rsid w:val="0045595F"/>
    <w:rsid w:val="00457DEE"/>
    <w:rsid w:val="00461319"/>
    <w:rsid w:val="00462843"/>
    <w:rsid w:val="00464C1B"/>
    <w:rsid w:val="0046561D"/>
    <w:rsid w:val="004664E1"/>
    <w:rsid w:val="0046783A"/>
    <w:rsid w:val="00467DDC"/>
    <w:rsid w:val="00471C58"/>
    <w:rsid w:val="004725FA"/>
    <w:rsid w:val="00472661"/>
    <w:rsid w:val="00472AB5"/>
    <w:rsid w:val="00473023"/>
    <w:rsid w:val="0047310D"/>
    <w:rsid w:val="00473ADA"/>
    <w:rsid w:val="00474732"/>
    <w:rsid w:val="00474DB2"/>
    <w:rsid w:val="004762BC"/>
    <w:rsid w:val="004763C4"/>
    <w:rsid w:val="00476553"/>
    <w:rsid w:val="00476A6B"/>
    <w:rsid w:val="00477B4D"/>
    <w:rsid w:val="00477E9B"/>
    <w:rsid w:val="00480DB8"/>
    <w:rsid w:val="00481831"/>
    <w:rsid w:val="0048204B"/>
    <w:rsid w:val="00482AA5"/>
    <w:rsid w:val="00482D1A"/>
    <w:rsid w:val="00482D5C"/>
    <w:rsid w:val="00482E74"/>
    <w:rsid w:val="00483321"/>
    <w:rsid w:val="00483724"/>
    <w:rsid w:val="0048401A"/>
    <w:rsid w:val="004857AD"/>
    <w:rsid w:val="004857FE"/>
    <w:rsid w:val="0048608B"/>
    <w:rsid w:val="0048629B"/>
    <w:rsid w:val="004864C9"/>
    <w:rsid w:val="0048679F"/>
    <w:rsid w:val="004871CB"/>
    <w:rsid w:val="004878AF"/>
    <w:rsid w:val="00487D80"/>
    <w:rsid w:val="00487DB8"/>
    <w:rsid w:val="0049048E"/>
    <w:rsid w:val="00490930"/>
    <w:rsid w:val="0049093C"/>
    <w:rsid w:val="004914EE"/>
    <w:rsid w:val="00491D89"/>
    <w:rsid w:val="00493592"/>
    <w:rsid w:val="00494466"/>
    <w:rsid w:val="0049466A"/>
    <w:rsid w:val="00494925"/>
    <w:rsid w:val="004950E6"/>
    <w:rsid w:val="0049543D"/>
    <w:rsid w:val="00495B83"/>
    <w:rsid w:val="004960F3"/>
    <w:rsid w:val="004A13EA"/>
    <w:rsid w:val="004A24E2"/>
    <w:rsid w:val="004A2E79"/>
    <w:rsid w:val="004A36D9"/>
    <w:rsid w:val="004A4128"/>
    <w:rsid w:val="004A49BF"/>
    <w:rsid w:val="004A5112"/>
    <w:rsid w:val="004A55DD"/>
    <w:rsid w:val="004A62CF"/>
    <w:rsid w:val="004A6311"/>
    <w:rsid w:val="004A6D3A"/>
    <w:rsid w:val="004A74A2"/>
    <w:rsid w:val="004A79A7"/>
    <w:rsid w:val="004B03FA"/>
    <w:rsid w:val="004B06FA"/>
    <w:rsid w:val="004B0E1F"/>
    <w:rsid w:val="004B100F"/>
    <w:rsid w:val="004B18BC"/>
    <w:rsid w:val="004B1921"/>
    <w:rsid w:val="004B2D0B"/>
    <w:rsid w:val="004B320E"/>
    <w:rsid w:val="004B36E6"/>
    <w:rsid w:val="004B3E72"/>
    <w:rsid w:val="004B5AF2"/>
    <w:rsid w:val="004B5CA3"/>
    <w:rsid w:val="004B613C"/>
    <w:rsid w:val="004B6657"/>
    <w:rsid w:val="004B66E6"/>
    <w:rsid w:val="004B71E1"/>
    <w:rsid w:val="004B7213"/>
    <w:rsid w:val="004B73AF"/>
    <w:rsid w:val="004C03AD"/>
    <w:rsid w:val="004C0B69"/>
    <w:rsid w:val="004C0F3B"/>
    <w:rsid w:val="004C14E5"/>
    <w:rsid w:val="004C1F94"/>
    <w:rsid w:val="004C24C9"/>
    <w:rsid w:val="004C2A49"/>
    <w:rsid w:val="004C32B6"/>
    <w:rsid w:val="004C3600"/>
    <w:rsid w:val="004C3B48"/>
    <w:rsid w:val="004C409F"/>
    <w:rsid w:val="004C47B5"/>
    <w:rsid w:val="004C6C06"/>
    <w:rsid w:val="004C6F59"/>
    <w:rsid w:val="004C7405"/>
    <w:rsid w:val="004C7664"/>
    <w:rsid w:val="004D0B1A"/>
    <w:rsid w:val="004D0C44"/>
    <w:rsid w:val="004D2424"/>
    <w:rsid w:val="004D2D77"/>
    <w:rsid w:val="004D3F10"/>
    <w:rsid w:val="004D40E9"/>
    <w:rsid w:val="004D53E9"/>
    <w:rsid w:val="004D5521"/>
    <w:rsid w:val="004D74BB"/>
    <w:rsid w:val="004E1B11"/>
    <w:rsid w:val="004E20BD"/>
    <w:rsid w:val="004E377E"/>
    <w:rsid w:val="004E3837"/>
    <w:rsid w:val="004E4C96"/>
    <w:rsid w:val="004E615D"/>
    <w:rsid w:val="004E66C6"/>
    <w:rsid w:val="004E68E2"/>
    <w:rsid w:val="004E694D"/>
    <w:rsid w:val="004E69BC"/>
    <w:rsid w:val="004E6D48"/>
    <w:rsid w:val="004E7784"/>
    <w:rsid w:val="004E7C5F"/>
    <w:rsid w:val="004F08EF"/>
    <w:rsid w:val="004F1552"/>
    <w:rsid w:val="004F15B0"/>
    <w:rsid w:val="004F2AD5"/>
    <w:rsid w:val="004F2F31"/>
    <w:rsid w:val="004F340E"/>
    <w:rsid w:val="004F3750"/>
    <w:rsid w:val="004F3755"/>
    <w:rsid w:val="004F3CE4"/>
    <w:rsid w:val="004F3CF3"/>
    <w:rsid w:val="004F6CF3"/>
    <w:rsid w:val="004F6F35"/>
    <w:rsid w:val="00500D08"/>
    <w:rsid w:val="005015E9"/>
    <w:rsid w:val="00501FFE"/>
    <w:rsid w:val="00505611"/>
    <w:rsid w:val="00505A88"/>
    <w:rsid w:val="00505BA6"/>
    <w:rsid w:val="005074A1"/>
    <w:rsid w:val="00507A72"/>
    <w:rsid w:val="00510E21"/>
    <w:rsid w:val="0051172F"/>
    <w:rsid w:val="00511898"/>
    <w:rsid w:val="00512572"/>
    <w:rsid w:val="00512DEB"/>
    <w:rsid w:val="005138C2"/>
    <w:rsid w:val="0051401E"/>
    <w:rsid w:val="005142B0"/>
    <w:rsid w:val="00516021"/>
    <w:rsid w:val="005160AC"/>
    <w:rsid w:val="00516B5A"/>
    <w:rsid w:val="00516EFB"/>
    <w:rsid w:val="0051734A"/>
    <w:rsid w:val="005179DE"/>
    <w:rsid w:val="00517A13"/>
    <w:rsid w:val="005210CA"/>
    <w:rsid w:val="00521D51"/>
    <w:rsid w:val="00522F5A"/>
    <w:rsid w:val="00523256"/>
    <w:rsid w:val="00523494"/>
    <w:rsid w:val="00523BCD"/>
    <w:rsid w:val="00524ADE"/>
    <w:rsid w:val="00525B7F"/>
    <w:rsid w:val="005267B9"/>
    <w:rsid w:val="00526C6A"/>
    <w:rsid w:val="00526F9C"/>
    <w:rsid w:val="005310EF"/>
    <w:rsid w:val="0053198C"/>
    <w:rsid w:val="0053276D"/>
    <w:rsid w:val="00532A28"/>
    <w:rsid w:val="00532DE2"/>
    <w:rsid w:val="00534806"/>
    <w:rsid w:val="0053550C"/>
    <w:rsid w:val="00537233"/>
    <w:rsid w:val="00537D19"/>
    <w:rsid w:val="005410E7"/>
    <w:rsid w:val="005418F1"/>
    <w:rsid w:val="00544BA5"/>
    <w:rsid w:val="00544F46"/>
    <w:rsid w:val="005478BB"/>
    <w:rsid w:val="00547D7D"/>
    <w:rsid w:val="005506E0"/>
    <w:rsid w:val="0055183B"/>
    <w:rsid w:val="00551A07"/>
    <w:rsid w:val="00552E05"/>
    <w:rsid w:val="00553887"/>
    <w:rsid w:val="00553C65"/>
    <w:rsid w:val="00553FD4"/>
    <w:rsid w:val="00554218"/>
    <w:rsid w:val="00554AA1"/>
    <w:rsid w:val="00554DE2"/>
    <w:rsid w:val="005560E3"/>
    <w:rsid w:val="0055737D"/>
    <w:rsid w:val="00557980"/>
    <w:rsid w:val="00560848"/>
    <w:rsid w:val="00560C76"/>
    <w:rsid w:val="00561A95"/>
    <w:rsid w:val="00561C4B"/>
    <w:rsid w:val="00561FB8"/>
    <w:rsid w:val="005634B0"/>
    <w:rsid w:val="005636E6"/>
    <w:rsid w:val="0056385D"/>
    <w:rsid w:val="00563909"/>
    <w:rsid w:val="00563A79"/>
    <w:rsid w:val="00563F9B"/>
    <w:rsid w:val="00565715"/>
    <w:rsid w:val="00565F79"/>
    <w:rsid w:val="00566A5C"/>
    <w:rsid w:val="0056733B"/>
    <w:rsid w:val="00571910"/>
    <w:rsid w:val="0057453B"/>
    <w:rsid w:val="0057525D"/>
    <w:rsid w:val="00575827"/>
    <w:rsid w:val="00576397"/>
    <w:rsid w:val="00576E9B"/>
    <w:rsid w:val="00581B6D"/>
    <w:rsid w:val="00581C93"/>
    <w:rsid w:val="00583BC3"/>
    <w:rsid w:val="00584547"/>
    <w:rsid w:val="005846AF"/>
    <w:rsid w:val="00585590"/>
    <w:rsid w:val="005857EC"/>
    <w:rsid w:val="00585A66"/>
    <w:rsid w:val="00590DD6"/>
    <w:rsid w:val="005916B8"/>
    <w:rsid w:val="005930EE"/>
    <w:rsid w:val="00593A24"/>
    <w:rsid w:val="00593AAC"/>
    <w:rsid w:val="005954DC"/>
    <w:rsid w:val="00595A1C"/>
    <w:rsid w:val="005A0411"/>
    <w:rsid w:val="005A0C7B"/>
    <w:rsid w:val="005A1AF6"/>
    <w:rsid w:val="005A3B4E"/>
    <w:rsid w:val="005A67C9"/>
    <w:rsid w:val="005A6E6D"/>
    <w:rsid w:val="005A6ED4"/>
    <w:rsid w:val="005A79D5"/>
    <w:rsid w:val="005A7D90"/>
    <w:rsid w:val="005B0776"/>
    <w:rsid w:val="005B1806"/>
    <w:rsid w:val="005B2C6F"/>
    <w:rsid w:val="005B2F81"/>
    <w:rsid w:val="005B4AB4"/>
    <w:rsid w:val="005B4D45"/>
    <w:rsid w:val="005B543E"/>
    <w:rsid w:val="005B6068"/>
    <w:rsid w:val="005B61AB"/>
    <w:rsid w:val="005B6BB2"/>
    <w:rsid w:val="005B6DFF"/>
    <w:rsid w:val="005B7372"/>
    <w:rsid w:val="005B7CC9"/>
    <w:rsid w:val="005B7F84"/>
    <w:rsid w:val="005C05D4"/>
    <w:rsid w:val="005C07EA"/>
    <w:rsid w:val="005C0BC9"/>
    <w:rsid w:val="005C1083"/>
    <w:rsid w:val="005C11EC"/>
    <w:rsid w:val="005C1D47"/>
    <w:rsid w:val="005C2473"/>
    <w:rsid w:val="005C25AD"/>
    <w:rsid w:val="005C2AC4"/>
    <w:rsid w:val="005C2C24"/>
    <w:rsid w:val="005C2C40"/>
    <w:rsid w:val="005C3904"/>
    <w:rsid w:val="005C43A0"/>
    <w:rsid w:val="005C4A52"/>
    <w:rsid w:val="005C4DBE"/>
    <w:rsid w:val="005C57AB"/>
    <w:rsid w:val="005C62FD"/>
    <w:rsid w:val="005C6DCE"/>
    <w:rsid w:val="005C7D1C"/>
    <w:rsid w:val="005D060E"/>
    <w:rsid w:val="005D1425"/>
    <w:rsid w:val="005D1568"/>
    <w:rsid w:val="005D1C38"/>
    <w:rsid w:val="005D22FE"/>
    <w:rsid w:val="005D290C"/>
    <w:rsid w:val="005D5200"/>
    <w:rsid w:val="005D5D60"/>
    <w:rsid w:val="005D7144"/>
    <w:rsid w:val="005D7ABD"/>
    <w:rsid w:val="005E0090"/>
    <w:rsid w:val="005E0887"/>
    <w:rsid w:val="005E0CF0"/>
    <w:rsid w:val="005E1656"/>
    <w:rsid w:val="005E1986"/>
    <w:rsid w:val="005E1D6E"/>
    <w:rsid w:val="005E1E36"/>
    <w:rsid w:val="005E2B62"/>
    <w:rsid w:val="005E30FE"/>
    <w:rsid w:val="005E5249"/>
    <w:rsid w:val="005E54B0"/>
    <w:rsid w:val="005E6814"/>
    <w:rsid w:val="005E690A"/>
    <w:rsid w:val="005E7030"/>
    <w:rsid w:val="005E7E79"/>
    <w:rsid w:val="005F1803"/>
    <w:rsid w:val="005F1DA2"/>
    <w:rsid w:val="005F372F"/>
    <w:rsid w:val="005F4532"/>
    <w:rsid w:val="005F59F9"/>
    <w:rsid w:val="005F6D46"/>
    <w:rsid w:val="005F72D2"/>
    <w:rsid w:val="00600C5F"/>
    <w:rsid w:val="00601815"/>
    <w:rsid w:val="00601E1B"/>
    <w:rsid w:val="00601FD9"/>
    <w:rsid w:val="00604DB3"/>
    <w:rsid w:val="00605319"/>
    <w:rsid w:val="00607949"/>
    <w:rsid w:val="00607D7F"/>
    <w:rsid w:val="006106B8"/>
    <w:rsid w:val="00610997"/>
    <w:rsid w:val="00611C9C"/>
    <w:rsid w:val="006123B3"/>
    <w:rsid w:val="00612446"/>
    <w:rsid w:val="00612B18"/>
    <w:rsid w:val="00612F4D"/>
    <w:rsid w:val="0061375B"/>
    <w:rsid w:val="0061394E"/>
    <w:rsid w:val="00614BCB"/>
    <w:rsid w:val="006157C8"/>
    <w:rsid w:val="0061671D"/>
    <w:rsid w:val="006208DB"/>
    <w:rsid w:val="0062129D"/>
    <w:rsid w:val="006228E6"/>
    <w:rsid w:val="00622A1D"/>
    <w:rsid w:val="0062352C"/>
    <w:rsid w:val="00623ADA"/>
    <w:rsid w:val="006244CC"/>
    <w:rsid w:val="00625463"/>
    <w:rsid w:val="00626350"/>
    <w:rsid w:val="00626EB1"/>
    <w:rsid w:val="00627527"/>
    <w:rsid w:val="006305A6"/>
    <w:rsid w:val="00631CDB"/>
    <w:rsid w:val="00632295"/>
    <w:rsid w:val="00632AB1"/>
    <w:rsid w:val="00632C8F"/>
    <w:rsid w:val="006334D0"/>
    <w:rsid w:val="00633C50"/>
    <w:rsid w:val="0063533F"/>
    <w:rsid w:val="0063691B"/>
    <w:rsid w:val="00636C4A"/>
    <w:rsid w:val="006370BE"/>
    <w:rsid w:val="006370C5"/>
    <w:rsid w:val="006377D7"/>
    <w:rsid w:val="006403DD"/>
    <w:rsid w:val="0064068C"/>
    <w:rsid w:val="00641F2D"/>
    <w:rsid w:val="00643298"/>
    <w:rsid w:val="00643D09"/>
    <w:rsid w:val="0064584F"/>
    <w:rsid w:val="00645C41"/>
    <w:rsid w:val="00645FB7"/>
    <w:rsid w:val="00647763"/>
    <w:rsid w:val="00650050"/>
    <w:rsid w:val="0065135A"/>
    <w:rsid w:val="006526A8"/>
    <w:rsid w:val="00655DE2"/>
    <w:rsid w:val="00657F90"/>
    <w:rsid w:val="006626F2"/>
    <w:rsid w:val="006650B0"/>
    <w:rsid w:val="006659AD"/>
    <w:rsid w:val="00665A0A"/>
    <w:rsid w:val="00665B54"/>
    <w:rsid w:val="006660D3"/>
    <w:rsid w:val="00666E08"/>
    <w:rsid w:val="00667073"/>
    <w:rsid w:val="00667146"/>
    <w:rsid w:val="006673D7"/>
    <w:rsid w:val="00670237"/>
    <w:rsid w:val="006703DA"/>
    <w:rsid w:val="00670D45"/>
    <w:rsid w:val="00670D4F"/>
    <w:rsid w:val="00671604"/>
    <w:rsid w:val="00671D69"/>
    <w:rsid w:val="00671F4D"/>
    <w:rsid w:val="0067229A"/>
    <w:rsid w:val="00672562"/>
    <w:rsid w:val="006732FE"/>
    <w:rsid w:val="00673E73"/>
    <w:rsid w:val="0067420E"/>
    <w:rsid w:val="00674E3A"/>
    <w:rsid w:val="00676B1F"/>
    <w:rsid w:val="006771AA"/>
    <w:rsid w:val="00680944"/>
    <w:rsid w:val="00680F17"/>
    <w:rsid w:val="0068177F"/>
    <w:rsid w:val="006819A7"/>
    <w:rsid w:val="006823A3"/>
    <w:rsid w:val="00684078"/>
    <w:rsid w:val="00684356"/>
    <w:rsid w:val="0068437A"/>
    <w:rsid w:val="00684504"/>
    <w:rsid w:val="006852EF"/>
    <w:rsid w:val="006854A3"/>
    <w:rsid w:val="00685752"/>
    <w:rsid w:val="00685F3C"/>
    <w:rsid w:val="00687092"/>
    <w:rsid w:val="006870B0"/>
    <w:rsid w:val="0069045E"/>
    <w:rsid w:val="006907E1"/>
    <w:rsid w:val="00690BDA"/>
    <w:rsid w:val="00690F09"/>
    <w:rsid w:val="00691515"/>
    <w:rsid w:val="00691548"/>
    <w:rsid w:val="006919A9"/>
    <w:rsid w:val="00693123"/>
    <w:rsid w:val="00694064"/>
    <w:rsid w:val="0069453A"/>
    <w:rsid w:val="00694A1C"/>
    <w:rsid w:val="00694FE5"/>
    <w:rsid w:val="00695141"/>
    <w:rsid w:val="00695E3B"/>
    <w:rsid w:val="00695F67"/>
    <w:rsid w:val="00696F8B"/>
    <w:rsid w:val="00697A9C"/>
    <w:rsid w:val="006A014F"/>
    <w:rsid w:val="006A09A8"/>
    <w:rsid w:val="006A1ED7"/>
    <w:rsid w:val="006A2F29"/>
    <w:rsid w:val="006A329D"/>
    <w:rsid w:val="006A331D"/>
    <w:rsid w:val="006A38E8"/>
    <w:rsid w:val="006A424B"/>
    <w:rsid w:val="006A5E94"/>
    <w:rsid w:val="006A6BAA"/>
    <w:rsid w:val="006A73F2"/>
    <w:rsid w:val="006A7A61"/>
    <w:rsid w:val="006B0ECC"/>
    <w:rsid w:val="006B1758"/>
    <w:rsid w:val="006B1CB4"/>
    <w:rsid w:val="006B32FB"/>
    <w:rsid w:val="006B478C"/>
    <w:rsid w:val="006B48A9"/>
    <w:rsid w:val="006B6B66"/>
    <w:rsid w:val="006C0900"/>
    <w:rsid w:val="006C32CB"/>
    <w:rsid w:val="006C32FD"/>
    <w:rsid w:val="006C3593"/>
    <w:rsid w:val="006C5261"/>
    <w:rsid w:val="006C58EF"/>
    <w:rsid w:val="006C67C2"/>
    <w:rsid w:val="006C683F"/>
    <w:rsid w:val="006C6EDA"/>
    <w:rsid w:val="006C785F"/>
    <w:rsid w:val="006D1585"/>
    <w:rsid w:val="006D1DC4"/>
    <w:rsid w:val="006D24C1"/>
    <w:rsid w:val="006D26F4"/>
    <w:rsid w:val="006D3BB2"/>
    <w:rsid w:val="006D454F"/>
    <w:rsid w:val="006D4A29"/>
    <w:rsid w:val="006D630D"/>
    <w:rsid w:val="006D6669"/>
    <w:rsid w:val="006D6EA7"/>
    <w:rsid w:val="006D7C86"/>
    <w:rsid w:val="006D7DD0"/>
    <w:rsid w:val="006E06D9"/>
    <w:rsid w:val="006E07E4"/>
    <w:rsid w:val="006E09E4"/>
    <w:rsid w:val="006E1244"/>
    <w:rsid w:val="006E2357"/>
    <w:rsid w:val="006E2E2E"/>
    <w:rsid w:val="006E4795"/>
    <w:rsid w:val="006E68FB"/>
    <w:rsid w:val="006E71E4"/>
    <w:rsid w:val="006F0581"/>
    <w:rsid w:val="006F0E7B"/>
    <w:rsid w:val="006F149D"/>
    <w:rsid w:val="006F2988"/>
    <w:rsid w:val="006F2D62"/>
    <w:rsid w:val="006F2D79"/>
    <w:rsid w:val="006F30FB"/>
    <w:rsid w:val="006F393C"/>
    <w:rsid w:val="006F3CD4"/>
    <w:rsid w:val="006F4C24"/>
    <w:rsid w:val="006F4F42"/>
    <w:rsid w:val="006F596F"/>
    <w:rsid w:val="006F5FAE"/>
    <w:rsid w:val="006F66B2"/>
    <w:rsid w:val="006F68F9"/>
    <w:rsid w:val="006F7ED7"/>
    <w:rsid w:val="007008A6"/>
    <w:rsid w:val="0070099E"/>
    <w:rsid w:val="007010BB"/>
    <w:rsid w:val="0070273D"/>
    <w:rsid w:val="0070350D"/>
    <w:rsid w:val="00703788"/>
    <w:rsid w:val="00703A50"/>
    <w:rsid w:val="00707B6D"/>
    <w:rsid w:val="00710FEB"/>
    <w:rsid w:val="00711546"/>
    <w:rsid w:val="00712D8F"/>
    <w:rsid w:val="00714AFF"/>
    <w:rsid w:val="007151B1"/>
    <w:rsid w:val="00715294"/>
    <w:rsid w:val="00715931"/>
    <w:rsid w:val="00715AE5"/>
    <w:rsid w:val="00715C12"/>
    <w:rsid w:val="00715D40"/>
    <w:rsid w:val="00716296"/>
    <w:rsid w:val="00716CAF"/>
    <w:rsid w:val="007173A8"/>
    <w:rsid w:val="00720105"/>
    <w:rsid w:val="0072085E"/>
    <w:rsid w:val="00720E56"/>
    <w:rsid w:val="00721058"/>
    <w:rsid w:val="00722343"/>
    <w:rsid w:val="0072272E"/>
    <w:rsid w:val="00722B4F"/>
    <w:rsid w:val="00722F84"/>
    <w:rsid w:val="0072364F"/>
    <w:rsid w:val="00723761"/>
    <w:rsid w:val="00724114"/>
    <w:rsid w:val="00724633"/>
    <w:rsid w:val="007258E4"/>
    <w:rsid w:val="00725CB0"/>
    <w:rsid w:val="00725DD6"/>
    <w:rsid w:val="00727C1F"/>
    <w:rsid w:val="00727CB6"/>
    <w:rsid w:val="00730086"/>
    <w:rsid w:val="00730178"/>
    <w:rsid w:val="00730502"/>
    <w:rsid w:val="007318E5"/>
    <w:rsid w:val="00731D4C"/>
    <w:rsid w:val="0073257D"/>
    <w:rsid w:val="007334BE"/>
    <w:rsid w:val="007351A1"/>
    <w:rsid w:val="007358A0"/>
    <w:rsid w:val="007362A3"/>
    <w:rsid w:val="00736591"/>
    <w:rsid w:val="007368C1"/>
    <w:rsid w:val="00737A69"/>
    <w:rsid w:val="00737D59"/>
    <w:rsid w:val="00737DF5"/>
    <w:rsid w:val="00740D5C"/>
    <w:rsid w:val="00740E13"/>
    <w:rsid w:val="00741E56"/>
    <w:rsid w:val="00742648"/>
    <w:rsid w:val="007426BD"/>
    <w:rsid w:val="00742873"/>
    <w:rsid w:val="00743D2A"/>
    <w:rsid w:val="00744653"/>
    <w:rsid w:val="00744911"/>
    <w:rsid w:val="0074493F"/>
    <w:rsid w:val="00746A05"/>
    <w:rsid w:val="00746F00"/>
    <w:rsid w:val="007472AF"/>
    <w:rsid w:val="00747C0F"/>
    <w:rsid w:val="00747C52"/>
    <w:rsid w:val="00750E89"/>
    <w:rsid w:val="00752245"/>
    <w:rsid w:val="0075366E"/>
    <w:rsid w:val="007538AA"/>
    <w:rsid w:val="00753AD1"/>
    <w:rsid w:val="007543BC"/>
    <w:rsid w:val="0075464E"/>
    <w:rsid w:val="007547F2"/>
    <w:rsid w:val="0075680C"/>
    <w:rsid w:val="007578C8"/>
    <w:rsid w:val="00760DB4"/>
    <w:rsid w:val="00760E90"/>
    <w:rsid w:val="00761035"/>
    <w:rsid w:val="007616EF"/>
    <w:rsid w:val="00761915"/>
    <w:rsid w:val="00762841"/>
    <w:rsid w:val="00762CE8"/>
    <w:rsid w:val="00762E29"/>
    <w:rsid w:val="00762FBD"/>
    <w:rsid w:val="00763602"/>
    <w:rsid w:val="00766306"/>
    <w:rsid w:val="00770727"/>
    <w:rsid w:val="007708D5"/>
    <w:rsid w:val="00770AD5"/>
    <w:rsid w:val="007739AB"/>
    <w:rsid w:val="00773B77"/>
    <w:rsid w:val="007758FB"/>
    <w:rsid w:val="00775AEF"/>
    <w:rsid w:val="00775F6A"/>
    <w:rsid w:val="0077735E"/>
    <w:rsid w:val="0077762B"/>
    <w:rsid w:val="0077769C"/>
    <w:rsid w:val="00780ECD"/>
    <w:rsid w:val="00781366"/>
    <w:rsid w:val="00783EE7"/>
    <w:rsid w:val="0078414F"/>
    <w:rsid w:val="00784893"/>
    <w:rsid w:val="00784B8B"/>
    <w:rsid w:val="00784DB2"/>
    <w:rsid w:val="0078567A"/>
    <w:rsid w:val="007862FC"/>
    <w:rsid w:val="007873D3"/>
    <w:rsid w:val="00791998"/>
    <w:rsid w:val="00792EE1"/>
    <w:rsid w:val="00793464"/>
    <w:rsid w:val="007936F6"/>
    <w:rsid w:val="00793E3F"/>
    <w:rsid w:val="00793E93"/>
    <w:rsid w:val="007943DF"/>
    <w:rsid w:val="007943E2"/>
    <w:rsid w:val="00794D16"/>
    <w:rsid w:val="00794D6D"/>
    <w:rsid w:val="00795229"/>
    <w:rsid w:val="00797421"/>
    <w:rsid w:val="007A1916"/>
    <w:rsid w:val="007A1A90"/>
    <w:rsid w:val="007A1C73"/>
    <w:rsid w:val="007A1F25"/>
    <w:rsid w:val="007A23FB"/>
    <w:rsid w:val="007A27B5"/>
    <w:rsid w:val="007A329D"/>
    <w:rsid w:val="007A3925"/>
    <w:rsid w:val="007A46AC"/>
    <w:rsid w:val="007A47CA"/>
    <w:rsid w:val="007A5824"/>
    <w:rsid w:val="007A5973"/>
    <w:rsid w:val="007A7279"/>
    <w:rsid w:val="007B06D8"/>
    <w:rsid w:val="007B0A08"/>
    <w:rsid w:val="007B1186"/>
    <w:rsid w:val="007B14C8"/>
    <w:rsid w:val="007B2F5F"/>
    <w:rsid w:val="007B345C"/>
    <w:rsid w:val="007B363A"/>
    <w:rsid w:val="007B48AD"/>
    <w:rsid w:val="007B52EB"/>
    <w:rsid w:val="007B5A7D"/>
    <w:rsid w:val="007B5F36"/>
    <w:rsid w:val="007B6998"/>
    <w:rsid w:val="007B6B96"/>
    <w:rsid w:val="007B6E6D"/>
    <w:rsid w:val="007B767D"/>
    <w:rsid w:val="007B7709"/>
    <w:rsid w:val="007C02DA"/>
    <w:rsid w:val="007C06CB"/>
    <w:rsid w:val="007C09E9"/>
    <w:rsid w:val="007C12A9"/>
    <w:rsid w:val="007C18F8"/>
    <w:rsid w:val="007C1CE0"/>
    <w:rsid w:val="007C1FD4"/>
    <w:rsid w:val="007C2C9C"/>
    <w:rsid w:val="007C471C"/>
    <w:rsid w:val="007C48C2"/>
    <w:rsid w:val="007C4C5E"/>
    <w:rsid w:val="007C5B24"/>
    <w:rsid w:val="007D1994"/>
    <w:rsid w:val="007D258C"/>
    <w:rsid w:val="007D3015"/>
    <w:rsid w:val="007D3C8F"/>
    <w:rsid w:val="007D3D4D"/>
    <w:rsid w:val="007D46D3"/>
    <w:rsid w:val="007D554E"/>
    <w:rsid w:val="007D56B3"/>
    <w:rsid w:val="007D5C69"/>
    <w:rsid w:val="007D65DB"/>
    <w:rsid w:val="007D6F1B"/>
    <w:rsid w:val="007D73D3"/>
    <w:rsid w:val="007D7E12"/>
    <w:rsid w:val="007E00C6"/>
    <w:rsid w:val="007E2059"/>
    <w:rsid w:val="007E39B3"/>
    <w:rsid w:val="007E4595"/>
    <w:rsid w:val="007E463B"/>
    <w:rsid w:val="007E4B4B"/>
    <w:rsid w:val="007E5F3B"/>
    <w:rsid w:val="007E6E91"/>
    <w:rsid w:val="007E7826"/>
    <w:rsid w:val="007E794B"/>
    <w:rsid w:val="007F007F"/>
    <w:rsid w:val="007F1330"/>
    <w:rsid w:val="007F225F"/>
    <w:rsid w:val="007F23CF"/>
    <w:rsid w:val="007F4381"/>
    <w:rsid w:val="007F45D1"/>
    <w:rsid w:val="007F6110"/>
    <w:rsid w:val="007F785D"/>
    <w:rsid w:val="007F7FE8"/>
    <w:rsid w:val="00800087"/>
    <w:rsid w:val="00800D33"/>
    <w:rsid w:val="00800EB4"/>
    <w:rsid w:val="0080165A"/>
    <w:rsid w:val="0080178B"/>
    <w:rsid w:val="00801D4F"/>
    <w:rsid w:val="00801F5B"/>
    <w:rsid w:val="00802598"/>
    <w:rsid w:val="00803C83"/>
    <w:rsid w:val="008041F3"/>
    <w:rsid w:val="00804406"/>
    <w:rsid w:val="0080498D"/>
    <w:rsid w:val="008056D7"/>
    <w:rsid w:val="00807678"/>
    <w:rsid w:val="00810C1E"/>
    <w:rsid w:val="00810E2C"/>
    <w:rsid w:val="00812803"/>
    <w:rsid w:val="0081309D"/>
    <w:rsid w:val="0081330F"/>
    <w:rsid w:val="008135E9"/>
    <w:rsid w:val="00813BDF"/>
    <w:rsid w:val="0081405C"/>
    <w:rsid w:val="008140D1"/>
    <w:rsid w:val="00814447"/>
    <w:rsid w:val="00814643"/>
    <w:rsid w:val="00814913"/>
    <w:rsid w:val="00815058"/>
    <w:rsid w:val="008159CA"/>
    <w:rsid w:val="00815E2A"/>
    <w:rsid w:val="0081603D"/>
    <w:rsid w:val="00817BA4"/>
    <w:rsid w:val="00820179"/>
    <w:rsid w:val="00820EE9"/>
    <w:rsid w:val="008213D8"/>
    <w:rsid w:val="0082167B"/>
    <w:rsid w:val="00822EDE"/>
    <w:rsid w:val="008245E9"/>
    <w:rsid w:val="00825C35"/>
    <w:rsid w:val="008262D5"/>
    <w:rsid w:val="0082773A"/>
    <w:rsid w:val="00827BDE"/>
    <w:rsid w:val="00827DCF"/>
    <w:rsid w:val="00832336"/>
    <w:rsid w:val="0083335A"/>
    <w:rsid w:val="00833644"/>
    <w:rsid w:val="00834A83"/>
    <w:rsid w:val="00834B52"/>
    <w:rsid w:val="00834CB9"/>
    <w:rsid w:val="00834DB7"/>
    <w:rsid w:val="00835089"/>
    <w:rsid w:val="00836AA7"/>
    <w:rsid w:val="00837928"/>
    <w:rsid w:val="00840762"/>
    <w:rsid w:val="008416A3"/>
    <w:rsid w:val="00841D5B"/>
    <w:rsid w:val="008426AD"/>
    <w:rsid w:val="00842AF7"/>
    <w:rsid w:val="00843362"/>
    <w:rsid w:val="00843968"/>
    <w:rsid w:val="00844060"/>
    <w:rsid w:val="008440CA"/>
    <w:rsid w:val="00844C96"/>
    <w:rsid w:val="00845BA4"/>
    <w:rsid w:val="00845C24"/>
    <w:rsid w:val="00845D1B"/>
    <w:rsid w:val="00846565"/>
    <w:rsid w:val="00847194"/>
    <w:rsid w:val="0084737C"/>
    <w:rsid w:val="00847AF1"/>
    <w:rsid w:val="00847B4E"/>
    <w:rsid w:val="008511DE"/>
    <w:rsid w:val="00851BB9"/>
    <w:rsid w:val="00853A01"/>
    <w:rsid w:val="0085403E"/>
    <w:rsid w:val="0085429B"/>
    <w:rsid w:val="00855414"/>
    <w:rsid w:val="00856815"/>
    <w:rsid w:val="008570FD"/>
    <w:rsid w:val="00857678"/>
    <w:rsid w:val="00860716"/>
    <w:rsid w:val="00860AE7"/>
    <w:rsid w:val="0086124F"/>
    <w:rsid w:val="0086240D"/>
    <w:rsid w:val="00862CB1"/>
    <w:rsid w:val="008634E1"/>
    <w:rsid w:val="0086351B"/>
    <w:rsid w:val="00863A02"/>
    <w:rsid w:val="00865224"/>
    <w:rsid w:val="00865258"/>
    <w:rsid w:val="00866017"/>
    <w:rsid w:val="00866757"/>
    <w:rsid w:val="00867C3D"/>
    <w:rsid w:val="00867FB5"/>
    <w:rsid w:val="008700F7"/>
    <w:rsid w:val="00871897"/>
    <w:rsid w:val="00872341"/>
    <w:rsid w:val="008728BE"/>
    <w:rsid w:val="00873CEF"/>
    <w:rsid w:val="00874120"/>
    <w:rsid w:val="008748CC"/>
    <w:rsid w:val="00875C06"/>
    <w:rsid w:val="00876656"/>
    <w:rsid w:val="00876E7A"/>
    <w:rsid w:val="00877F88"/>
    <w:rsid w:val="00880001"/>
    <w:rsid w:val="00880218"/>
    <w:rsid w:val="00881244"/>
    <w:rsid w:val="008833B7"/>
    <w:rsid w:val="008841C5"/>
    <w:rsid w:val="00884391"/>
    <w:rsid w:val="008856CF"/>
    <w:rsid w:val="00885915"/>
    <w:rsid w:val="00886109"/>
    <w:rsid w:val="00886EB1"/>
    <w:rsid w:val="00887D37"/>
    <w:rsid w:val="008901FF"/>
    <w:rsid w:val="0089023A"/>
    <w:rsid w:val="0089195E"/>
    <w:rsid w:val="008933EE"/>
    <w:rsid w:val="0089387C"/>
    <w:rsid w:val="00894C44"/>
    <w:rsid w:val="00894E27"/>
    <w:rsid w:val="008951A4"/>
    <w:rsid w:val="00897A85"/>
    <w:rsid w:val="008A07AC"/>
    <w:rsid w:val="008A11B7"/>
    <w:rsid w:val="008A133C"/>
    <w:rsid w:val="008A2450"/>
    <w:rsid w:val="008A33F4"/>
    <w:rsid w:val="008A377F"/>
    <w:rsid w:val="008A3B03"/>
    <w:rsid w:val="008A3C3C"/>
    <w:rsid w:val="008A4583"/>
    <w:rsid w:val="008A5B2B"/>
    <w:rsid w:val="008A5E5F"/>
    <w:rsid w:val="008A6967"/>
    <w:rsid w:val="008A722F"/>
    <w:rsid w:val="008B0A28"/>
    <w:rsid w:val="008B0EC2"/>
    <w:rsid w:val="008B1197"/>
    <w:rsid w:val="008B3C0A"/>
    <w:rsid w:val="008B513C"/>
    <w:rsid w:val="008B53AF"/>
    <w:rsid w:val="008B5793"/>
    <w:rsid w:val="008B601D"/>
    <w:rsid w:val="008B6061"/>
    <w:rsid w:val="008C01C2"/>
    <w:rsid w:val="008C102B"/>
    <w:rsid w:val="008C1891"/>
    <w:rsid w:val="008C2168"/>
    <w:rsid w:val="008C24E8"/>
    <w:rsid w:val="008C3FC8"/>
    <w:rsid w:val="008C50FC"/>
    <w:rsid w:val="008C63E0"/>
    <w:rsid w:val="008C68BE"/>
    <w:rsid w:val="008C7774"/>
    <w:rsid w:val="008C7EFA"/>
    <w:rsid w:val="008D043B"/>
    <w:rsid w:val="008D0DAC"/>
    <w:rsid w:val="008D1FD4"/>
    <w:rsid w:val="008D21CA"/>
    <w:rsid w:val="008D25DB"/>
    <w:rsid w:val="008D2929"/>
    <w:rsid w:val="008D5057"/>
    <w:rsid w:val="008D6D3E"/>
    <w:rsid w:val="008E0753"/>
    <w:rsid w:val="008E0C30"/>
    <w:rsid w:val="008E13B7"/>
    <w:rsid w:val="008E17EF"/>
    <w:rsid w:val="008E18E2"/>
    <w:rsid w:val="008E19DF"/>
    <w:rsid w:val="008E2F08"/>
    <w:rsid w:val="008E2FE9"/>
    <w:rsid w:val="008E3447"/>
    <w:rsid w:val="008E3881"/>
    <w:rsid w:val="008E3AB2"/>
    <w:rsid w:val="008E4D4B"/>
    <w:rsid w:val="008E4E2D"/>
    <w:rsid w:val="008E5619"/>
    <w:rsid w:val="008E582D"/>
    <w:rsid w:val="008E5DBD"/>
    <w:rsid w:val="008E654A"/>
    <w:rsid w:val="008E67BD"/>
    <w:rsid w:val="008F0886"/>
    <w:rsid w:val="008F0DAA"/>
    <w:rsid w:val="008F1525"/>
    <w:rsid w:val="008F1767"/>
    <w:rsid w:val="008F1F5B"/>
    <w:rsid w:val="008F29F1"/>
    <w:rsid w:val="008F2D5F"/>
    <w:rsid w:val="008F34C2"/>
    <w:rsid w:val="008F34E2"/>
    <w:rsid w:val="008F39F0"/>
    <w:rsid w:val="008F3C9B"/>
    <w:rsid w:val="008F4128"/>
    <w:rsid w:val="008F5080"/>
    <w:rsid w:val="008F5980"/>
    <w:rsid w:val="008F5FF4"/>
    <w:rsid w:val="008F6540"/>
    <w:rsid w:val="008F6A2F"/>
    <w:rsid w:val="008F6A48"/>
    <w:rsid w:val="008F770C"/>
    <w:rsid w:val="008F7B1B"/>
    <w:rsid w:val="008F7BFD"/>
    <w:rsid w:val="00900075"/>
    <w:rsid w:val="00900393"/>
    <w:rsid w:val="00901413"/>
    <w:rsid w:val="0090144B"/>
    <w:rsid w:val="0090152F"/>
    <w:rsid w:val="00901D9D"/>
    <w:rsid w:val="00902188"/>
    <w:rsid w:val="0090221C"/>
    <w:rsid w:val="0090258A"/>
    <w:rsid w:val="00902DF5"/>
    <w:rsid w:val="0090330D"/>
    <w:rsid w:val="00903851"/>
    <w:rsid w:val="00903C56"/>
    <w:rsid w:val="00903D3B"/>
    <w:rsid w:val="00903D77"/>
    <w:rsid w:val="00905336"/>
    <w:rsid w:val="009061CF"/>
    <w:rsid w:val="00910721"/>
    <w:rsid w:val="009127B4"/>
    <w:rsid w:val="00914023"/>
    <w:rsid w:val="009149B2"/>
    <w:rsid w:val="00915139"/>
    <w:rsid w:val="00916899"/>
    <w:rsid w:val="0091719B"/>
    <w:rsid w:val="00920475"/>
    <w:rsid w:val="00920CE6"/>
    <w:rsid w:val="009221E5"/>
    <w:rsid w:val="0092238A"/>
    <w:rsid w:val="009223EB"/>
    <w:rsid w:val="009224C5"/>
    <w:rsid w:val="00922565"/>
    <w:rsid w:val="009226D0"/>
    <w:rsid w:val="00922FC6"/>
    <w:rsid w:val="00923097"/>
    <w:rsid w:val="009239B5"/>
    <w:rsid w:val="00923B7F"/>
    <w:rsid w:val="0092492A"/>
    <w:rsid w:val="009265D3"/>
    <w:rsid w:val="00926D15"/>
    <w:rsid w:val="0092707A"/>
    <w:rsid w:val="00927784"/>
    <w:rsid w:val="009301CC"/>
    <w:rsid w:val="00930952"/>
    <w:rsid w:val="009311FC"/>
    <w:rsid w:val="00932A38"/>
    <w:rsid w:val="00933C6C"/>
    <w:rsid w:val="00933CE8"/>
    <w:rsid w:val="00933FFF"/>
    <w:rsid w:val="0093477D"/>
    <w:rsid w:val="00936AE3"/>
    <w:rsid w:val="0093751E"/>
    <w:rsid w:val="00941109"/>
    <w:rsid w:val="00941D0D"/>
    <w:rsid w:val="0094396A"/>
    <w:rsid w:val="00943C33"/>
    <w:rsid w:val="00944ABB"/>
    <w:rsid w:val="00944B04"/>
    <w:rsid w:val="009457B2"/>
    <w:rsid w:val="009460CA"/>
    <w:rsid w:val="009461EF"/>
    <w:rsid w:val="009505F6"/>
    <w:rsid w:val="00950636"/>
    <w:rsid w:val="00950B77"/>
    <w:rsid w:val="00950BC3"/>
    <w:rsid w:val="00950E3E"/>
    <w:rsid w:val="00951A2F"/>
    <w:rsid w:val="00952934"/>
    <w:rsid w:val="009541EA"/>
    <w:rsid w:val="00954A5B"/>
    <w:rsid w:val="009561BE"/>
    <w:rsid w:val="009565D4"/>
    <w:rsid w:val="0095689E"/>
    <w:rsid w:val="00957BAC"/>
    <w:rsid w:val="009603D3"/>
    <w:rsid w:val="00962C10"/>
    <w:rsid w:val="009631A8"/>
    <w:rsid w:val="00964F69"/>
    <w:rsid w:val="00965B03"/>
    <w:rsid w:val="009666FA"/>
    <w:rsid w:val="009671EB"/>
    <w:rsid w:val="00967420"/>
    <w:rsid w:val="009677DF"/>
    <w:rsid w:val="00967BF6"/>
    <w:rsid w:val="009704D1"/>
    <w:rsid w:val="00970C35"/>
    <w:rsid w:val="009738D8"/>
    <w:rsid w:val="009751CF"/>
    <w:rsid w:val="00976446"/>
    <w:rsid w:val="00976528"/>
    <w:rsid w:val="00976552"/>
    <w:rsid w:val="00976B66"/>
    <w:rsid w:val="00976FAC"/>
    <w:rsid w:val="00977031"/>
    <w:rsid w:val="00980719"/>
    <w:rsid w:val="0098111F"/>
    <w:rsid w:val="00981E16"/>
    <w:rsid w:val="0098218E"/>
    <w:rsid w:val="00982C5A"/>
    <w:rsid w:val="00982EE4"/>
    <w:rsid w:val="0098425E"/>
    <w:rsid w:val="00984275"/>
    <w:rsid w:val="00984DA3"/>
    <w:rsid w:val="00985782"/>
    <w:rsid w:val="009911BB"/>
    <w:rsid w:val="00991D81"/>
    <w:rsid w:val="00993A21"/>
    <w:rsid w:val="00994C6E"/>
    <w:rsid w:val="00995247"/>
    <w:rsid w:val="009953BE"/>
    <w:rsid w:val="009973F4"/>
    <w:rsid w:val="00997DCF"/>
    <w:rsid w:val="009A0049"/>
    <w:rsid w:val="009A0744"/>
    <w:rsid w:val="009A25A8"/>
    <w:rsid w:val="009A371E"/>
    <w:rsid w:val="009A48D5"/>
    <w:rsid w:val="009A5FEB"/>
    <w:rsid w:val="009A60B5"/>
    <w:rsid w:val="009A6806"/>
    <w:rsid w:val="009A68C6"/>
    <w:rsid w:val="009A68EF"/>
    <w:rsid w:val="009A6AEF"/>
    <w:rsid w:val="009A6F53"/>
    <w:rsid w:val="009A7312"/>
    <w:rsid w:val="009A7D6E"/>
    <w:rsid w:val="009B00D5"/>
    <w:rsid w:val="009B07D0"/>
    <w:rsid w:val="009B08B3"/>
    <w:rsid w:val="009B0BAE"/>
    <w:rsid w:val="009B26CB"/>
    <w:rsid w:val="009B2DD6"/>
    <w:rsid w:val="009B31B6"/>
    <w:rsid w:val="009B3935"/>
    <w:rsid w:val="009B3A44"/>
    <w:rsid w:val="009B422D"/>
    <w:rsid w:val="009B464B"/>
    <w:rsid w:val="009B4FC2"/>
    <w:rsid w:val="009B593C"/>
    <w:rsid w:val="009B61D9"/>
    <w:rsid w:val="009B67B0"/>
    <w:rsid w:val="009B784A"/>
    <w:rsid w:val="009B7855"/>
    <w:rsid w:val="009B7D09"/>
    <w:rsid w:val="009B7D16"/>
    <w:rsid w:val="009C03A0"/>
    <w:rsid w:val="009C0C9E"/>
    <w:rsid w:val="009C10E1"/>
    <w:rsid w:val="009C12C3"/>
    <w:rsid w:val="009C23B3"/>
    <w:rsid w:val="009C43C0"/>
    <w:rsid w:val="009C5084"/>
    <w:rsid w:val="009C5EAC"/>
    <w:rsid w:val="009C6DE4"/>
    <w:rsid w:val="009D0EF9"/>
    <w:rsid w:val="009D10C6"/>
    <w:rsid w:val="009D14B8"/>
    <w:rsid w:val="009D1B7E"/>
    <w:rsid w:val="009D24BB"/>
    <w:rsid w:val="009D4ABD"/>
    <w:rsid w:val="009D55A5"/>
    <w:rsid w:val="009D602E"/>
    <w:rsid w:val="009D61E2"/>
    <w:rsid w:val="009D6D84"/>
    <w:rsid w:val="009D7191"/>
    <w:rsid w:val="009D77F4"/>
    <w:rsid w:val="009D7835"/>
    <w:rsid w:val="009D7BA3"/>
    <w:rsid w:val="009E03D5"/>
    <w:rsid w:val="009E0852"/>
    <w:rsid w:val="009E0BF3"/>
    <w:rsid w:val="009E1C53"/>
    <w:rsid w:val="009E1FE9"/>
    <w:rsid w:val="009E4A85"/>
    <w:rsid w:val="009E52D3"/>
    <w:rsid w:val="009E6B6E"/>
    <w:rsid w:val="009E7344"/>
    <w:rsid w:val="009E76E2"/>
    <w:rsid w:val="009F08B4"/>
    <w:rsid w:val="009F0BAE"/>
    <w:rsid w:val="009F0D49"/>
    <w:rsid w:val="009F2639"/>
    <w:rsid w:val="009F28FB"/>
    <w:rsid w:val="009F33A4"/>
    <w:rsid w:val="009F4129"/>
    <w:rsid w:val="009F4669"/>
    <w:rsid w:val="009F4C3C"/>
    <w:rsid w:val="009F4ECF"/>
    <w:rsid w:val="009F4F42"/>
    <w:rsid w:val="009F5769"/>
    <w:rsid w:val="009F5BCA"/>
    <w:rsid w:val="009F5E49"/>
    <w:rsid w:val="009F5FF2"/>
    <w:rsid w:val="009F6626"/>
    <w:rsid w:val="009F683F"/>
    <w:rsid w:val="009F6DFA"/>
    <w:rsid w:val="009F7255"/>
    <w:rsid w:val="009F7C85"/>
    <w:rsid w:val="00A003AE"/>
    <w:rsid w:val="00A00C0C"/>
    <w:rsid w:val="00A01636"/>
    <w:rsid w:val="00A0203D"/>
    <w:rsid w:val="00A0214E"/>
    <w:rsid w:val="00A02C74"/>
    <w:rsid w:val="00A03882"/>
    <w:rsid w:val="00A03BE3"/>
    <w:rsid w:val="00A0416D"/>
    <w:rsid w:val="00A04802"/>
    <w:rsid w:val="00A04897"/>
    <w:rsid w:val="00A066D9"/>
    <w:rsid w:val="00A10C33"/>
    <w:rsid w:val="00A110EC"/>
    <w:rsid w:val="00A11428"/>
    <w:rsid w:val="00A11748"/>
    <w:rsid w:val="00A11B0A"/>
    <w:rsid w:val="00A11D2B"/>
    <w:rsid w:val="00A120D7"/>
    <w:rsid w:val="00A12786"/>
    <w:rsid w:val="00A15160"/>
    <w:rsid w:val="00A152C4"/>
    <w:rsid w:val="00A158AB"/>
    <w:rsid w:val="00A15B2B"/>
    <w:rsid w:val="00A16921"/>
    <w:rsid w:val="00A2056A"/>
    <w:rsid w:val="00A2139B"/>
    <w:rsid w:val="00A2183C"/>
    <w:rsid w:val="00A22755"/>
    <w:rsid w:val="00A22BD1"/>
    <w:rsid w:val="00A23669"/>
    <w:rsid w:val="00A24684"/>
    <w:rsid w:val="00A24997"/>
    <w:rsid w:val="00A24A64"/>
    <w:rsid w:val="00A24D50"/>
    <w:rsid w:val="00A25DE0"/>
    <w:rsid w:val="00A25E31"/>
    <w:rsid w:val="00A2658B"/>
    <w:rsid w:val="00A26F8B"/>
    <w:rsid w:val="00A26FD5"/>
    <w:rsid w:val="00A300DC"/>
    <w:rsid w:val="00A3090B"/>
    <w:rsid w:val="00A30BDC"/>
    <w:rsid w:val="00A30DCB"/>
    <w:rsid w:val="00A3244C"/>
    <w:rsid w:val="00A32E4E"/>
    <w:rsid w:val="00A34774"/>
    <w:rsid w:val="00A34D86"/>
    <w:rsid w:val="00A352D0"/>
    <w:rsid w:val="00A36B07"/>
    <w:rsid w:val="00A36BD0"/>
    <w:rsid w:val="00A378B0"/>
    <w:rsid w:val="00A41958"/>
    <w:rsid w:val="00A41C49"/>
    <w:rsid w:val="00A41DB1"/>
    <w:rsid w:val="00A441DC"/>
    <w:rsid w:val="00A46C1C"/>
    <w:rsid w:val="00A470FE"/>
    <w:rsid w:val="00A5076F"/>
    <w:rsid w:val="00A50D4B"/>
    <w:rsid w:val="00A50D4E"/>
    <w:rsid w:val="00A5107E"/>
    <w:rsid w:val="00A51640"/>
    <w:rsid w:val="00A51AB4"/>
    <w:rsid w:val="00A51EAB"/>
    <w:rsid w:val="00A5212C"/>
    <w:rsid w:val="00A53536"/>
    <w:rsid w:val="00A55285"/>
    <w:rsid w:val="00A5557E"/>
    <w:rsid w:val="00A55BC3"/>
    <w:rsid w:val="00A55D8C"/>
    <w:rsid w:val="00A5629E"/>
    <w:rsid w:val="00A569E0"/>
    <w:rsid w:val="00A57813"/>
    <w:rsid w:val="00A61EAB"/>
    <w:rsid w:val="00A628C7"/>
    <w:rsid w:val="00A64BFE"/>
    <w:rsid w:val="00A64C7A"/>
    <w:rsid w:val="00A6613D"/>
    <w:rsid w:val="00A6672A"/>
    <w:rsid w:val="00A679FC"/>
    <w:rsid w:val="00A700D6"/>
    <w:rsid w:val="00A71781"/>
    <w:rsid w:val="00A72714"/>
    <w:rsid w:val="00A72E56"/>
    <w:rsid w:val="00A7337A"/>
    <w:rsid w:val="00A7385B"/>
    <w:rsid w:val="00A73DD5"/>
    <w:rsid w:val="00A743B8"/>
    <w:rsid w:val="00A74717"/>
    <w:rsid w:val="00A763EA"/>
    <w:rsid w:val="00A766F1"/>
    <w:rsid w:val="00A76D24"/>
    <w:rsid w:val="00A801A6"/>
    <w:rsid w:val="00A80591"/>
    <w:rsid w:val="00A80809"/>
    <w:rsid w:val="00A80991"/>
    <w:rsid w:val="00A81400"/>
    <w:rsid w:val="00A814E4"/>
    <w:rsid w:val="00A81A4C"/>
    <w:rsid w:val="00A81E3F"/>
    <w:rsid w:val="00A82FB2"/>
    <w:rsid w:val="00A8303F"/>
    <w:rsid w:val="00A8372B"/>
    <w:rsid w:val="00A8405F"/>
    <w:rsid w:val="00A84E25"/>
    <w:rsid w:val="00A8550D"/>
    <w:rsid w:val="00A85CF5"/>
    <w:rsid w:val="00A85E09"/>
    <w:rsid w:val="00A90D5B"/>
    <w:rsid w:val="00A911C2"/>
    <w:rsid w:val="00A91814"/>
    <w:rsid w:val="00A91DA8"/>
    <w:rsid w:val="00A93333"/>
    <w:rsid w:val="00A93586"/>
    <w:rsid w:val="00A939C8"/>
    <w:rsid w:val="00A94F8E"/>
    <w:rsid w:val="00A969FC"/>
    <w:rsid w:val="00A96C09"/>
    <w:rsid w:val="00A979CE"/>
    <w:rsid w:val="00A97D42"/>
    <w:rsid w:val="00A97DFD"/>
    <w:rsid w:val="00AA001F"/>
    <w:rsid w:val="00AA1B7E"/>
    <w:rsid w:val="00AA1F55"/>
    <w:rsid w:val="00AA2029"/>
    <w:rsid w:val="00AA32F8"/>
    <w:rsid w:val="00AA41B9"/>
    <w:rsid w:val="00AA43D0"/>
    <w:rsid w:val="00AA5A63"/>
    <w:rsid w:val="00AA5B6E"/>
    <w:rsid w:val="00AB050C"/>
    <w:rsid w:val="00AB199A"/>
    <w:rsid w:val="00AB1C9C"/>
    <w:rsid w:val="00AB21D3"/>
    <w:rsid w:val="00AB3876"/>
    <w:rsid w:val="00AB492C"/>
    <w:rsid w:val="00AB4BCF"/>
    <w:rsid w:val="00AB5890"/>
    <w:rsid w:val="00AB6723"/>
    <w:rsid w:val="00AB6B05"/>
    <w:rsid w:val="00AC01EF"/>
    <w:rsid w:val="00AC1EDE"/>
    <w:rsid w:val="00AC3477"/>
    <w:rsid w:val="00AC443B"/>
    <w:rsid w:val="00AC447D"/>
    <w:rsid w:val="00AC4575"/>
    <w:rsid w:val="00AC5867"/>
    <w:rsid w:val="00AC5DDA"/>
    <w:rsid w:val="00AC669C"/>
    <w:rsid w:val="00AC6A38"/>
    <w:rsid w:val="00AC6C5C"/>
    <w:rsid w:val="00AC7773"/>
    <w:rsid w:val="00AD1A39"/>
    <w:rsid w:val="00AD1BA6"/>
    <w:rsid w:val="00AD319F"/>
    <w:rsid w:val="00AD32FA"/>
    <w:rsid w:val="00AD3817"/>
    <w:rsid w:val="00AD41DE"/>
    <w:rsid w:val="00AD4803"/>
    <w:rsid w:val="00AD4B31"/>
    <w:rsid w:val="00AD504A"/>
    <w:rsid w:val="00AE2F6C"/>
    <w:rsid w:val="00AE3D7B"/>
    <w:rsid w:val="00AE3E7D"/>
    <w:rsid w:val="00AE5566"/>
    <w:rsid w:val="00AE771C"/>
    <w:rsid w:val="00AF1160"/>
    <w:rsid w:val="00AF1F3B"/>
    <w:rsid w:val="00AF3125"/>
    <w:rsid w:val="00AF49E8"/>
    <w:rsid w:val="00AF53CF"/>
    <w:rsid w:val="00AF56C9"/>
    <w:rsid w:val="00AF7618"/>
    <w:rsid w:val="00B005B7"/>
    <w:rsid w:val="00B0183F"/>
    <w:rsid w:val="00B02C75"/>
    <w:rsid w:val="00B04D5D"/>
    <w:rsid w:val="00B05620"/>
    <w:rsid w:val="00B05A75"/>
    <w:rsid w:val="00B05B24"/>
    <w:rsid w:val="00B062A5"/>
    <w:rsid w:val="00B06FE8"/>
    <w:rsid w:val="00B07582"/>
    <w:rsid w:val="00B0799E"/>
    <w:rsid w:val="00B10885"/>
    <w:rsid w:val="00B10B85"/>
    <w:rsid w:val="00B1180B"/>
    <w:rsid w:val="00B11F33"/>
    <w:rsid w:val="00B1254F"/>
    <w:rsid w:val="00B125D9"/>
    <w:rsid w:val="00B12766"/>
    <w:rsid w:val="00B12ACC"/>
    <w:rsid w:val="00B12EA4"/>
    <w:rsid w:val="00B14281"/>
    <w:rsid w:val="00B14510"/>
    <w:rsid w:val="00B150FC"/>
    <w:rsid w:val="00B15EB8"/>
    <w:rsid w:val="00B179CE"/>
    <w:rsid w:val="00B20187"/>
    <w:rsid w:val="00B2088B"/>
    <w:rsid w:val="00B20972"/>
    <w:rsid w:val="00B20B77"/>
    <w:rsid w:val="00B20FFC"/>
    <w:rsid w:val="00B224C3"/>
    <w:rsid w:val="00B22D67"/>
    <w:rsid w:val="00B239A6"/>
    <w:rsid w:val="00B25C27"/>
    <w:rsid w:val="00B26378"/>
    <w:rsid w:val="00B27776"/>
    <w:rsid w:val="00B30991"/>
    <w:rsid w:val="00B31D73"/>
    <w:rsid w:val="00B32022"/>
    <w:rsid w:val="00B324E9"/>
    <w:rsid w:val="00B332DC"/>
    <w:rsid w:val="00B33681"/>
    <w:rsid w:val="00B34460"/>
    <w:rsid w:val="00B34824"/>
    <w:rsid w:val="00B34A62"/>
    <w:rsid w:val="00B34F1F"/>
    <w:rsid w:val="00B35600"/>
    <w:rsid w:val="00B35BF5"/>
    <w:rsid w:val="00B35D4D"/>
    <w:rsid w:val="00B36048"/>
    <w:rsid w:val="00B36BD2"/>
    <w:rsid w:val="00B36CFA"/>
    <w:rsid w:val="00B36E23"/>
    <w:rsid w:val="00B37A72"/>
    <w:rsid w:val="00B42FE8"/>
    <w:rsid w:val="00B43679"/>
    <w:rsid w:val="00B443F8"/>
    <w:rsid w:val="00B4444A"/>
    <w:rsid w:val="00B45805"/>
    <w:rsid w:val="00B46642"/>
    <w:rsid w:val="00B46DA2"/>
    <w:rsid w:val="00B50E71"/>
    <w:rsid w:val="00B514D9"/>
    <w:rsid w:val="00B5168F"/>
    <w:rsid w:val="00B539CD"/>
    <w:rsid w:val="00B53FC0"/>
    <w:rsid w:val="00B546BF"/>
    <w:rsid w:val="00B54E57"/>
    <w:rsid w:val="00B55CD7"/>
    <w:rsid w:val="00B5621B"/>
    <w:rsid w:val="00B5658C"/>
    <w:rsid w:val="00B56698"/>
    <w:rsid w:val="00B56A5B"/>
    <w:rsid w:val="00B56E31"/>
    <w:rsid w:val="00B5793F"/>
    <w:rsid w:val="00B60A86"/>
    <w:rsid w:val="00B6157A"/>
    <w:rsid w:val="00B62869"/>
    <w:rsid w:val="00B66C2C"/>
    <w:rsid w:val="00B66FA2"/>
    <w:rsid w:val="00B6765E"/>
    <w:rsid w:val="00B67915"/>
    <w:rsid w:val="00B71170"/>
    <w:rsid w:val="00B71206"/>
    <w:rsid w:val="00B7256C"/>
    <w:rsid w:val="00B7363F"/>
    <w:rsid w:val="00B737C9"/>
    <w:rsid w:val="00B73914"/>
    <w:rsid w:val="00B74350"/>
    <w:rsid w:val="00B752D7"/>
    <w:rsid w:val="00B762BC"/>
    <w:rsid w:val="00B764D1"/>
    <w:rsid w:val="00B76779"/>
    <w:rsid w:val="00B769C5"/>
    <w:rsid w:val="00B76ECF"/>
    <w:rsid w:val="00B77C92"/>
    <w:rsid w:val="00B80897"/>
    <w:rsid w:val="00B8105C"/>
    <w:rsid w:val="00B817A0"/>
    <w:rsid w:val="00B818D6"/>
    <w:rsid w:val="00B81AD3"/>
    <w:rsid w:val="00B820AF"/>
    <w:rsid w:val="00B825A7"/>
    <w:rsid w:val="00B826D1"/>
    <w:rsid w:val="00B8284D"/>
    <w:rsid w:val="00B831DC"/>
    <w:rsid w:val="00B83CB3"/>
    <w:rsid w:val="00B841D6"/>
    <w:rsid w:val="00B84A81"/>
    <w:rsid w:val="00B84D9D"/>
    <w:rsid w:val="00B85E05"/>
    <w:rsid w:val="00B8630C"/>
    <w:rsid w:val="00B86C2B"/>
    <w:rsid w:val="00B87150"/>
    <w:rsid w:val="00B87D52"/>
    <w:rsid w:val="00B91614"/>
    <w:rsid w:val="00B92743"/>
    <w:rsid w:val="00B92B6B"/>
    <w:rsid w:val="00B93295"/>
    <w:rsid w:val="00B93D93"/>
    <w:rsid w:val="00B93F9F"/>
    <w:rsid w:val="00B95326"/>
    <w:rsid w:val="00B96FF4"/>
    <w:rsid w:val="00B97329"/>
    <w:rsid w:val="00BA069C"/>
    <w:rsid w:val="00BA0F16"/>
    <w:rsid w:val="00BA151D"/>
    <w:rsid w:val="00BA215F"/>
    <w:rsid w:val="00BA2499"/>
    <w:rsid w:val="00BA2929"/>
    <w:rsid w:val="00BA2BFD"/>
    <w:rsid w:val="00BA2F94"/>
    <w:rsid w:val="00BA32F2"/>
    <w:rsid w:val="00BA40F5"/>
    <w:rsid w:val="00BA4325"/>
    <w:rsid w:val="00BA4697"/>
    <w:rsid w:val="00BA5009"/>
    <w:rsid w:val="00BA7A2A"/>
    <w:rsid w:val="00BA7F36"/>
    <w:rsid w:val="00BB03AA"/>
    <w:rsid w:val="00BB066E"/>
    <w:rsid w:val="00BB0DE5"/>
    <w:rsid w:val="00BB44B8"/>
    <w:rsid w:val="00BB46BE"/>
    <w:rsid w:val="00BB4878"/>
    <w:rsid w:val="00BB4A1F"/>
    <w:rsid w:val="00BB54C4"/>
    <w:rsid w:val="00BB5D98"/>
    <w:rsid w:val="00BB6843"/>
    <w:rsid w:val="00BB6A22"/>
    <w:rsid w:val="00BB7AA1"/>
    <w:rsid w:val="00BB7CC3"/>
    <w:rsid w:val="00BB7F07"/>
    <w:rsid w:val="00BB7F2E"/>
    <w:rsid w:val="00BC0306"/>
    <w:rsid w:val="00BC1555"/>
    <w:rsid w:val="00BC1B69"/>
    <w:rsid w:val="00BC32CF"/>
    <w:rsid w:val="00BC603A"/>
    <w:rsid w:val="00BC63C2"/>
    <w:rsid w:val="00BC6C62"/>
    <w:rsid w:val="00BC6DAC"/>
    <w:rsid w:val="00BC7607"/>
    <w:rsid w:val="00BD00E2"/>
    <w:rsid w:val="00BD129B"/>
    <w:rsid w:val="00BD16FF"/>
    <w:rsid w:val="00BD2252"/>
    <w:rsid w:val="00BD2C93"/>
    <w:rsid w:val="00BD30FA"/>
    <w:rsid w:val="00BD4153"/>
    <w:rsid w:val="00BD42CF"/>
    <w:rsid w:val="00BD62C9"/>
    <w:rsid w:val="00BD697B"/>
    <w:rsid w:val="00BD6C4D"/>
    <w:rsid w:val="00BD6FEF"/>
    <w:rsid w:val="00BD739C"/>
    <w:rsid w:val="00BD75DA"/>
    <w:rsid w:val="00BE0A16"/>
    <w:rsid w:val="00BE0FD0"/>
    <w:rsid w:val="00BE1A20"/>
    <w:rsid w:val="00BE2773"/>
    <w:rsid w:val="00BE2833"/>
    <w:rsid w:val="00BE2ED8"/>
    <w:rsid w:val="00BE343A"/>
    <w:rsid w:val="00BE363E"/>
    <w:rsid w:val="00BE3BEF"/>
    <w:rsid w:val="00BE4863"/>
    <w:rsid w:val="00BE490D"/>
    <w:rsid w:val="00BE5221"/>
    <w:rsid w:val="00BE65BB"/>
    <w:rsid w:val="00BE67D4"/>
    <w:rsid w:val="00BE6C49"/>
    <w:rsid w:val="00BE6FEB"/>
    <w:rsid w:val="00BE7271"/>
    <w:rsid w:val="00BF0D2D"/>
    <w:rsid w:val="00BF0D7D"/>
    <w:rsid w:val="00BF139F"/>
    <w:rsid w:val="00BF2AA2"/>
    <w:rsid w:val="00BF2EB6"/>
    <w:rsid w:val="00BF3D67"/>
    <w:rsid w:val="00BF580B"/>
    <w:rsid w:val="00BF5F44"/>
    <w:rsid w:val="00BF6089"/>
    <w:rsid w:val="00BF6503"/>
    <w:rsid w:val="00BF6C33"/>
    <w:rsid w:val="00C0342E"/>
    <w:rsid w:val="00C03F7A"/>
    <w:rsid w:val="00C04453"/>
    <w:rsid w:val="00C04BE0"/>
    <w:rsid w:val="00C059AD"/>
    <w:rsid w:val="00C06C2B"/>
    <w:rsid w:val="00C0715F"/>
    <w:rsid w:val="00C073B1"/>
    <w:rsid w:val="00C10911"/>
    <w:rsid w:val="00C1120A"/>
    <w:rsid w:val="00C11A0A"/>
    <w:rsid w:val="00C129D5"/>
    <w:rsid w:val="00C14B69"/>
    <w:rsid w:val="00C16B03"/>
    <w:rsid w:val="00C22130"/>
    <w:rsid w:val="00C22F01"/>
    <w:rsid w:val="00C2359F"/>
    <w:rsid w:val="00C245F5"/>
    <w:rsid w:val="00C25122"/>
    <w:rsid w:val="00C25B7C"/>
    <w:rsid w:val="00C27D57"/>
    <w:rsid w:val="00C30E82"/>
    <w:rsid w:val="00C30EAC"/>
    <w:rsid w:val="00C3132E"/>
    <w:rsid w:val="00C317A0"/>
    <w:rsid w:val="00C32CAA"/>
    <w:rsid w:val="00C32DF9"/>
    <w:rsid w:val="00C331BE"/>
    <w:rsid w:val="00C3472E"/>
    <w:rsid w:val="00C34B9E"/>
    <w:rsid w:val="00C35299"/>
    <w:rsid w:val="00C3611F"/>
    <w:rsid w:val="00C40F91"/>
    <w:rsid w:val="00C41F29"/>
    <w:rsid w:val="00C42532"/>
    <w:rsid w:val="00C4353C"/>
    <w:rsid w:val="00C455FF"/>
    <w:rsid w:val="00C45729"/>
    <w:rsid w:val="00C46963"/>
    <w:rsid w:val="00C46DA0"/>
    <w:rsid w:val="00C46E01"/>
    <w:rsid w:val="00C50221"/>
    <w:rsid w:val="00C50739"/>
    <w:rsid w:val="00C50872"/>
    <w:rsid w:val="00C50F17"/>
    <w:rsid w:val="00C517BC"/>
    <w:rsid w:val="00C52261"/>
    <w:rsid w:val="00C5242C"/>
    <w:rsid w:val="00C52A7D"/>
    <w:rsid w:val="00C5361F"/>
    <w:rsid w:val="00C54314"/>
    <w:rsid w:val="00C54725"/>
    <w:rsid w:val="00C55F00"/>
    <w:rsid w:val="00C5622E"/>
    <w:rsid w:val="00C566AB"/>
    <w:rsid w:val="00C56896"/>
    <w:rsid w:val="00C56A40"/>
    <w:rsid w:val="00C5766F"/>
    <w:rsid w:val="00C57977"/>
    <w:rsid w:val="00C60127"/>
    <w:rsid w:val="00C610AB"/>
    <w:rsid w:val="00C61272"/>
    <w:rsid w:val="00C6184C"/>
    <w:rsid w:val="00C644BA"/>
    <w:rsid w:val="00C65B46"/>
    <w:rsid w:val="00C66909"/>
    <w:rsid w:val="00C66C30"/>
    <w:rsid w:val="00C676BB"/>
    <w:rsid w:val="00C702D7"/>
    <w:rsid w:val="00C711F5"/>
    <w:rsid w:val="00C71672"/>
    <w:rsid w:val="00C71CF1"/>
    <w:rsid w:val="00C722BC"/>
    <w:rsid w:val="00C72456"/>
    <w:rsid w:val="00C727CB"/>
    <w:rsid w:val="00C7319B"/>
    <w:rsid w:val="00C73449"/>
    <w:rsid w:val="00C7477D"/>
    <w:rsid w:val="00C764C3"/>
    <w:rsid w:val="00C76511"/>
    <w:rsid w:val="00C767F3"/>
    <w:rsid w:val="00C7719A"/>
    <w:rsid w:val="00C773C7"/>
    <w:rsid w:val="00C80208"/>
    <w:rsid w:val="00C805E9"/>
    <w:rsid w:val="00C80AA6"/>
    <w:rsid w:val="00C80ADA"/>
    <w:rsid w:val="00C820C1"/>
    <w:rsid w:val="00C8235D"/>
    <w:rsid w:val="00C82BEE"/>
    <w:rsid w:val="00C830D9"/>
    <w:rsid w:val="00C831A4"/>
    <w:rsid w:val="00C83361"/>
    <w:rsid w:val="00C8363C"/>
    <w:rsid w:val="00C8373A"/>
    <w:rsid w:val="00C8397E"/>
    <w:rsid w:val="00C83F6B"/>
    <w:rsid w:val="00C865E6"/>
    <w:rsid w:val="00C871F5"/>
    <w:rsid w:val="00C9009F"/>
    <w:rsid w:val="00C905A1"/>
    <w:rsid w:val="00C90D2A"/>
    <w:rsid w:val="00C915C7"/>
    <w:rsid w:val="00C91862"/>
    <w:rsid w:val="00C9193C"/>
    <w:rsid w:val="00C922A5"/>
    <w:rsid w:val="00C924C7"/>
    <w:rsid w:val="00C9290D"/>
    <w:rsid w:val="00C92919"/>
    <w:rsid w:val="00C92AA9"/>
    <w:rsid w:val="00C92E47"/>
    <w:rsid w:val="00C93686"/>
    <w:rsid w:val="00C939F3"/>
    <w:rsid w:val="00C95889"/>
    <w:rsid w:val="00CA0D4F"/>
    <w:rsid w:val="00CA1E0C"/>
    <w:rsid w:val="00CA20EC"/>
    <w:rsid w:val="00CA2517"/>
    <w:rsid w:val="00CA3140"/>
    <w:rsid w:val="00CA3A4A"/>
    <w:rsid w:val="00CA4369"/>
    <w:rsid w:val="00CA46A7"/>
    <w:rsid w:val="00CA4CE8"/>
    <w:rsid w:val="00CA5696"/>
    <w:rsid w:val="00CA6245"/>
    <w:rsid w:val="00CB000F"/>
    <w:rsid w:val="00CB0EE8"/>
    <w:rsid w:val="00CB19F8"/>
    <w:rsid w:val="00CB1A7E"/>
    <w:rsid w:val="00CB3981"/>
    <w:rsid w:val="00CB4A9F"/>
    <w:rsid w:val="00CB5A51"/>
    <w:rsid w:val="00CB5DE3"/>
    <w:rsid w:val="00CB6F9E"/>
    <w:rsid w:val="00CC0737"/>
    <w:rsid w:val="00CC1433"/>
    <w:rsid w:val="00CC26D2"/>
    <w:rsid w:val="00CC2A15"/>
    <w:rsid w:val="00CC3A39"/>
    <w:rsid w:val="00CC7766"/>
    <w:rsid w:val="00CC7923"/>
    <w:rsid w:val="00CD0548"/>
    <w:rsid w:val="00CD15E6"/>
    <w:rsid w:val="00CD2EB8"/>
    <w:rsid w:val="00CD32C8"/>
    <w:rsid w:val="00CD3386"/>
    <w:rsid w:val="00CD4033"/>
    <w:rsid w:val="00CD41EA"/>
    <w:rsid w:val="00CD4E35"/>
    <w:rsid w:val="00CD56D6"/>
    <w:rsid w:val="00CD5D9C"/>
    <w:rsid w:val="00CD67CE"/>
    <w:rsid w:val="00CD7ABF"/>
    <w:rsid w:val="00CE0B79"/>
    <w:rsid w:val="00CE1C7B"/>
    <w:rsid w:val="00CE20C8"/>
    <w:rsid w:val="00CE2704"/>
    <w:rsid w:val="00CE6462"/>
    <w:rsid w:val="00CE6939"/>
    <w:rsid w:val="00CE757F"/>
    <w:rsid w:val="00CF08B7"/>
    <w:rsid w:val="00CF163A"/>
    <w:rsid w:val="00CF1845"/>
    <w:rsid w:val="00CF21CE"/>
    <w:rsid w:val="00CF2786"/>
    <w:rsid w:val="00CF4565"/>
    <w:rsid w:val="00CF4C5E"/>
    <w:rsid w:val="00CF6834"/>
    <w:rsid w:val="00CF7263"/>
    <w:rsid w:val="00D000DE"/>
    <w:rsid w:val="00D00B53"/>
    <w:rsid w:val="00D00D40"/>
    <w:rsid w:val="00D01106"/>
    <w:rsid w:val="00D01385"/>
    <w:rsid w:val="00D015E5"/>
    <w:rsid w:val="00D02150"/>
    <w:rsid w:val="00D02A7A"/>
    <w:rsid w:val="00D03154"/>
    <w:rsid w:val="00D04610"/>
    <w:rsid w:val="00D04AB4"/>
    <w:rsid w:val="00D04AE8"/>
    <w:rsid w:val="00D04F6F"/>
    <w:rsid w:val="00D05BBA"/>
    <w:rsid w:val="00D06207"/>
    <w:rsid w:val="00D06C6C"/>
    <w:rsid w:val="00D0738A"/>
    <w:rsid w:val="00D0764A"/>
    <w:rsid w:val="00D07DDF"/>
    <w:rsid w:val="00D07FB7"/>
    <w:rsid w:val="00D10DC3"/>
    <w:rsid w:val="00D1166D"/>
    <w:rsid w:val="00D118A0"/>
    <w:rsid w:val="00D12532"/>
    <w:rsid w:val="00D14CEB"/>
    <w:rsid w:val="00D169C3"/>
    <w:rsid w:val="00D16D25"/>
    <w:rsid w:val="00D17819"/>
    <w:rsid w:val="00D17FE5"/>
    <w:rsid w:val="00D2080D"/>
    <w:rsid w:val="00D20E53"/>
    <w:rsid w:val="00D21175"/>
    <w:rsid w:val="00D21EFF"/>
    <w:rsid w:val="00D21FA5"/>
    <w:rsid w:val="00D22E1F"/>
    <w:rsid w:val="00D23F9B"/>
    <w:rsid w:val="00D245ED"/>
    <w:rsid w:val="00D2699F"/>
    <w:rsid w:val="00D26FAF"/>
    <w:rsid w:val="00D2747A"/>
    <w:rsid w:val="00D27E0E"/>
    <w:rsid w:val="00D30388"/>
    <w:rsid w:val="00D3058C"/>
    <w:rsid w:val="00D30DE9"/>
    <w:rsid w:val="00D30F0D"/>
    <w:rsid w:val="00D31836"/>
    <w:rsid w:val="00D339AC"/>
    <w:rsid w:val="00D33BAD"/>
    <w:rsid w:val="00D342B0"/>
    <w:rsid w:val="00D34532"/>
    <w:rsid w:val="00D348B5"/>
    <w:rsid w:val="00D34BDC"/>
    <w:rsid w:val="00D3725A"/>
    <w:rsid w:val="00D37A7F"/>
    <w:rsid w:val="00D40E67"/>
    <w:rsid w:val="00D41957"/>
    <w:rsid w:val="00D44793"/>
    <w:rsid w:val="00D45041"/>
    <w:rsid w:val="00D45D67"/>
    <w:rsid w:val="00D4686A"/>
    <w:rsid w:val="00D50907"/>
    <w:rsid w:val="00D50F05"/>
    <w:rsid w:val="00D510FA"/>
    <w:rsid w:val="00D51993"/>
    <w:rsid w:val="00D51A14"/>
    <w:rsid w:val="00D5204F"/>
    <w:rsid w:val="00D52B4B"/>
    <w:rsid w:val="00D53C31"/>
    <w:rsid w:val="00D53D91"/>
    <w:rsid w:val="00D5411E"/>
    <w:rsid w:val="00D54C93"/>
    <w:rsid w:val="00D57C31"/>
    <w:rsid w:val="00D60B17"/>
    <w:rsid w:val="00D60DC7"/>
    <w:rsid w:val="00D61BA6"/>
    <w:rsid w:val="00D62977"/>
    <w:rsid w:val="00D62EC8"/>
    <w:rsid w:val="00D63BAF"/>
    <w:rsid w:val="00D64D6D"/>
    <w:rsid w:val="00D65270"/>
    <w:rsid w:val="00D6576E"/>
    <w:rsid w:val="00D66B04"/>
    <w:rsid w:val="00D67D24"/>
    <w:rsid w:val="00D7198A"/>
    <w:rsid w:val="00D72CA7"/>
    <w:rsid w:val="00D72CBC"/>
    <w:rsid w:val="00D72D86"/>
    <w:rsid w:val="00D72E92"/>
    <w:rsid w:val="00D73883"/>
    <w:rsid w:val="00D74B09"/>
    <w:rsid w:val="00D75039"/>
    <w:rsid w:val="00D7637C"/>
    <w:rsid w:val="00D77043"/>
    <w:rsid w:val="00D80886"/>
    <w:rsid w:val="00D8190E"/>
    <w:rsid w:val="00D823DC"/>
    <w:rsid w:val="00D829F3"/>
    <w:rsid w:val="00D8374C"/>
    <w:rsid w:val="00D844D3"/>
    <w:rsid w:val="00D84C24"/>
    <w:rsid w:val="00D854C8"/>
    <w:rsid w:val="00D867CD"/>
    <w:rsid w:val="00D86BC0"/>
    <w:rsid w:val="00D86BE7"/>
    <w:rsid w:val="00D9020D"/>
    <w:rsid w:val="00D90409"/>
    <w:rsid w:val="00D90994"/>
    <w:rsid w:val="00D90B72"/>
    <w:rsid w:val="00D90E6D"/>
    <w:rsid w:val="00D91400"/>
    <w:rsid w:val="00D91AA9"/>
    <w:rsid w:val="00D91CA0"/>
    <w:rsid w:val="00D92FB9"/>
    <w:rsid w:val="00D92FEE"/>
    <w:rsid w:val="00D939E0"/>
    <w:rsid w:val="00D93E3A"/>
    <w:rsid w:val="00D943B4"/>
    <w:rsid w:val="00D9580A"/>
    <w:rsid w:val="00D97993"/>
    <w:rsid w:val="00DA0176"/>
    <w:rsid w:val="00DA032B"/>
    <w:rsid w:val="00DA0D6A"/>
    <w:rsid w:val="00DA1227"/>
    <w:rsid w:val="00DA2006"/>
    <w:rsid w:val="00DA4EAE"/>
    <w:rsid w:val="00DA6156"/>
    <w:rsid w:val="00DA6F9C"/>
    <w:rsid w:val="00DA748E"/>
    <w:rsid w:val="00DA7C2C"/>
    <w:rsid w:val="00DB001D"/>
    <w:rsid w:val="00DB016F"/>
    <w:rsid w:val="00DB0F8A"/>
    <w:rsid w:val="00DB110F"/>
    <w:rsid w:val="00DB2705"/>
    <w:rsid w:val="00DB2F47"/>
    <w:rsid w:val="00DB3C08"/>
    <w:rsid w:val="00DB3EC3"/>
    <w:rsid w:val="00DC060B"/>
    <w:rsid w:val="00DC077D"/>
    <w:rsid w:val="00DC0924"/>
    <w:rsid w:val="00DC1821"/>
    <w:rsid w:val="00DC1A44"/>
    <w:rsid w:val="00DC2A89"/>
    <w:rsid w:val="00DC2D20"/>
    <w:rsid w:val="00DC3316"/>
    <w:rsid w:val="00DC3F99"/>
    <w:rsid w:val="00DC4407"/>
    <w:rsid w:val="00DC4A6B"/>
    <w:rsid w:val="00DC6C8C"/>
    <w:rsid w:val="00DC6EB5"/>
    <w:rsid w:val="00DC7E69"/>
    <w:rsid w:val="00DD0A64"/>
    <w:rsid w:val="00DD145B"/>
    <w:rsid w:val="00DD2413"/>
    <w:rsid w:val="00DD3C52"/>
    <w:rsid w:val="00DD5661"/>
    <w:rsid w:val="00DD675D"/>
    <w:rsid w:val="00DE2BF3"/>
    <w:rsid w:val="00DE4B1C"/>
    <w:rsid w:val="00DE6695"/>
    <w:rsid w:val="00DE7118"/>
    <w:rsid w:val="00DE7E18"/>
    <w:rsid w:val="00DF0311"/>
    <w:rsid w:val="00DF0B2E"/>
    <w:rsid w:val="00DF3AC3"/>
    <w:rsid w:val="00DF4F1C"/>
    <w:rsid w:val="00DF5418"/>
    <w:rsid w:val="00DF5F89"/>
    <w:rsid w:val="00DF65E7"/>
    <w:rsid w:val="00DF69DE"/>
    <w:rsid w:val="00DF74B4"/>
    <w:rsid w:val="00DF79C5"/>
    <w:rsid w:val="00DF7A0D"/>
    <w:rsid w:val="00DF7C3B"/>
    <w:rsid w:val="00E00794"/>
    <w:rsid w:val="00E00AE1"/>
    <w:rsid w:val="00E01097"/>
    <w:rsid w:val="00E02077"/>
    <w:rsid w:val="00E022D1"/>
    <w:rsid w:val="00E03B33"/>
    <w:rsid w:val="00E03CDF"/>
    <w:rsid w:val="00E04C55"/>
    <w:rsid w:val="00E054D6"/>
    <w:rsid w:val="00E055CE"/>
    <w:rsid w:val="00E05C39"/>
    <w:rsid w:val="00E06C43"/>
    <w:rsid w:val="00E071AA"/>
    <w:rsid w:val="00E10F13"/>
    <w:rsid w:val="00E11120"/>
    <w:rsid w:val="00E121FA"/>
    <w:rsid w:val="00E126EA"/>
    <w:rsid w:val="00E128B4"/>
    <w:rsid w:val="00E14170"/>
    <w:rsid w:val="00E1468F"/>
    <w:rsid w:val="00E14E5A"/>
    <w:rsid w:val="00E14F6B"/>
    <w:rsid w:val="00E158C1"/>
    <w:rsid w:val="00E167C7"/>
    <w:rsid w:val="00E21547"/>
    <w:rsid w:val="00E2247B"/>
    <w:rsid w:val="00E22A08"/>
    <w:rsid w:val="00E238FA"/>
    <w:rsid w:val="00E23DCB"/>
    <w:rsid w:val="00E24279"/>
    <w:rsid w:val="00E25156"/>
    <w:rsid w:val="00E263EF"/>
    <w:rsid w:val="00E26840"/>
    <w:rsid w:val="00E272D0"/>
    <w:rsid w:val="00E30F04"/>
    <w:rsid w:val="00E310CA"/>
    <w:rsid w:val="00E32364"/>
    <w:rsid w:val="00E339CA"/>
    <w:rsid w:val="00E33ABB"/>
    <w:rsid w:val="00E3473E"/>
    <w:rsid w:val="00E349D9"/>
    <w:rsid w:val="00E34BA0"/>
    <w:rsid w:val="00E3518A"/>
    <w:rsid w:val="00E36064"/>
    <w:rsid w:val="00E36267"/>
    <w:rsid w:val="00E369FA"/>
    <w:rsid w:val="00E36A68"/>
    <w:rsid w:val="00E36C78"/>
    <w:rsid w:val="00E36EEF"/>
    <w:rsid w:val="00E376DC"/>
    <w:rsid w:val="00E377A6"/>
    <w:rsid w:val="00E3786D"/>
    <w:rsid w:val="00E378C3"/>
    <w:rsid w:val="00E40A11"/>
    <w:rsid w:val="00E410A5"/>
    <w:rsid w:val="00E412B8"/>
    <w:rsid w:val="00E41FDB"/>
    <w:rsid w:val="00E4342F"/>
    <w:rsid w:val="00E44505"/>
    <w:rsid w:val="00E450F4"/>
    <w:rsid w:val="00E4539F"/>
    <w:rsid w:val="00E45B29"/>
    <w:rsid w:val="00E46085"/>
    <w:rsid w:val="00E46BB8"/>
    <w:rsid w:val="00E47690"/>
    <w:rsid w:val="00E479C9"/>
    <w:rsid w:val="00E47D5D"/>
    <w:rsid w:val="00E50311"/>
    <w:rsid w:val="00E50FFB"/>
    <w:rsid w:val="00E51048"/>
    <w:rsid w:val="00E51923"/>
    <w:rsid w:val="00E53F62"/>
    <w:rsid w:val="00E54BE8"/>
    <w:rsid w:val="00E55152"/>
    <w:rsid w:val="00E55372"/>
    <w:rsid w:val="00E555B9"/>
    <w:rsid w:val="00E56125"/>
    <w:rsid w:val="00E56207"/>
    <w:rsid w:val="00E61F33"/>
    <w:rsid w:val="00E62306"/>
    <w:rsid w:val="00E62756"/>
    <w:rsid w:val="00E62F97"/>
    <w:rsid w:val="00E62FDC"/>
    <w:rsid w:val="00E646AD"/>
    <w:rsid w:val="00E64D4D"/>
    <w:rsid w:val="00E658E1"/>
    <w:rsid w:val="00E65B14"/>
    <w:rsid w:val="00E662C3"/>
    <w:rsid w:val="00E667B4"/>
    <w:rsid w:val="00E67652"/>
    <w:rsid w:val="00E71267"/>
    <w:rsid w:val="00E71879"/>
    <w:rsid w:val="00E72026"/>
    <w:rsid w:val="00E72328"/>
    <w:rsid w:val="00E72E12"/>
    <w:rsid w:val="00E72E2D"/>
    <w:rsid w:val="00E73D56"/>
    <w:rsid w:val="00E75523"/>
    <w:rsid w:val="00E760C2"/>
    <w:rsid w:val="00E77DDE"/>
    <w:rsid w:val="00E80C81"/>
    <w:rsid w:val="00E82EE8"/>
    <w:rsid w:val="00E847A7"/>
    <w:rsid w:val="00E85DFD"/>
    <w:rsid w:val="00E8669D"/>
    <w:rsid w:val="00E8684F"/>
    <w:rsid w:val="00E86B20"/>
    <w:rsid w:val="00E87166"/>
    <w:rsid w:val="00E87346"/>
    <w:rsid w:val="00E87585"/>
    <w:rsid w:val="00E878A5"/>
    <w:rsid w:val="00E87C54"/>
    <w:rsid w:val="00E9024E"/>
    <w:rsid w:val="00E9096B"/>
    <w:rsid w:val="00E9124F"/>
    <w:rsid w:val="00E9254D"/>
    <w:rsid w:val="00E92875"/>
    <w:rsid w:val="00E93380"/>
    <w:rsid w:val="00E937D9"/>
    <w:rsid w:val="00E93D95"/>
    <w:rsid w:val="00E93E11"/>
    <w:rsid w:val="00E944A2"/>
    <w:rsid w:val="00E95F69"/>
    <w:rsid w:val="00EA08C3"/>
    <w:rsid w:val="00EA1FBF"/>
    <w:rsid w:val="00EA3AAD"/>
    <w:rsid w:val="00EA3D43"/>
    <w:rsid w:val="00EA51E3"/>
    <w:rsid w:val="00EA591D"/>
    <w:rsid w:val="00EA5EDF"/>
    <w:rsid w:val="00EA5F30"/>
    <w:rsid w:val="00EA615E"/>
    <w:rsid w:val="00EB06E0"/>
    <w:rsid w:val="00EB20DE"/>
    <w:rsid w:val="00EB54F6"/>
    <w:rsid w:val="00EB565E"/>
    <w:rsid w:val="00EB56FE"/>
    <w:rsid w:val="00EB5D92"/>
    <w:rsid w:val="00EB7602"/>
    <w:rsid w:val="00EB77C9"/>
    <w:rsid w:val="00EB7AF2"/>
    <w:rsid w:val="00EB7F5D"/>
    <w:rsid w:val="00EC1C22"/>
    <w:rsid w:val="00EC1C84"/>
    <w:rsid w:val="00EC50B7"/>
    <w:rsid w:val="00EC52E4"/>
    <w:rsid w:val="00EC54AF"/>
    <w:rsid w:val="00EC56B3"/>
    <w:rsid w:val="00EC5A35"/>
    <w:rsid w:val="00EC6A36"/>
    <w:rsid w:val="00EC7314"/>
    <w:rsid w:val="00EC7BED"/>
    <w:rsid w:val="00EC7E58"/>
    <w:rsid w:val="00ED06F7"/>
    <w:rsid w:val="00ED0E33"/>
    <w:rsid w:val="00ED1CA9"/>
    <w:rsid w:val="00ED1F8B"/>
    <w:rsid w:val="00ED247E"/>
    <w:rsid w:val="00ED2772"/>
    <w:rsid w:val="00ED27A0"/>
    <w:rsid w:val="00ED4C75"/>
    <w:rsid w:val="00ED4FB1"/>
    <w:rsid w:val="00ED7B71"/>
    <w:rsid w:val="00EE007D"/>
    <w:rsid w:val="00EE05E8"/>
    <w:rsid w:val="00EE0F9C"/>
    <w:rsid w:val="00EE1A2C"/>
    <w:rsid w:val="00EE1A51"/>
    <w:rsid w:val="00EE1E44"/>
    <w:rsid w:val="00EE2456"/>
    <w:rsid w:val="00EE3E5B"/>
    <w:rsid w:val="00EE52DD"/>
    <w:rsid w:val="00EE6E26"/>
    <w:rsid w:val="00EE6EA3"/>
    <w:rsid w:val="00EE70B9"/>
    <w:rsid w:val="00EE7FF2"/>
    <w:rsid w:val="00EF0765"/>
    <w:rsid w:val="00EF0C72"/>
    <w:rsid w:val="00EF1AF5"/>
    <w:rsid w:val="00EF25D6"/>
    <w:rsid w:val="00EF31C3"/>
    <w:rsid w:val="00EF3F4C"/>
    <w:rsid w:val="00EF5D84"/>
    <w:rsid w:val="00EF6CB6"/>
    <w:rsid w:val="00EF7535"/>
    <w:rsid w:val="00EF7FA7"/>
    <w:rsid w:val="00F00044"/>
    <w:rsid w:val="00F005E9"/>
    <w:rsid w:val="00F00E83"/>
    <w:rsid w:val="00F01041"/>
    <w:rsid w:val="00F012C9"/>
    <w:rsid w:val="00F015D7"/>
    <w:rsid w:val="00F026CE"/>
    <w:rsid w:val="00F03529"/>
    <w:rsid w:val="00F03D58"/>
    <w:rsid w:val="00F03D95"/>
    <w:rsid w:val="00F044F5"/>
    <w:rsid w:val="00F04D31"/>
    <w:rsid w:val="00F05343"/>
    <w:rsid w:val="00F06099"/>
    <w:rsid w:val="00F061F2"/>
    <w:rsid w:val="00F10EC2"/>
    <w:rsid w:val="00F11328"/>
    <w:rsid w:val="00F11510"/>
    <w:rsid w:val="00F11734"/>
    <w:rsid w:val="00F117F3"/>
    <w:rsid w:val="00F1192E"/>
    <w:rsid w:val="00F128BD"/>
    <w:rsid w:val="00F13A13"/>
    <w:rsid w:val="00F1437F"/>
    <w:rsid w:val="00F146E1"/>
    <w:rsid w:val="00F1620C"/>
    <w:rsid w:val="00F16477"/>
    <w:rsid w:val="00F16A49"/>
    <w:rsid w:val="00F17308"/>
    <w:rsid w:val="00F176B9"/>
    <w:rsid w:val="00F202FC"/>
    <w:rsid w:val="00F20661"/>
    <w:rsid w:val="00F216FD"/>
    <w:rsid w:val="00F21E0F"/>
    <w:rsid w:val="00F2209E"/>
    <w:rsid w:val="00F22189"/>
    <w:rsid w:val="00F225D0"/>
    <w:rsid w:val="00F2323D"/>
    <w:rsid w:val="00F246DD"/>
    <w:rsid w:val="00F24965"/>
    <w:rsid w:val="00F25471"/>
    <w:rsid w:val="00F25CEC"/>
    <w:rsid w:val="00F26104"/>
    <w:rsid w:val="00F2703F"/>
    <w:rsid w:val="00F2750A"/>
    <w:rsid w:val="00F3032B"/>
    <w:rsid w:val="00F30584"/>
    <w:rsid w:val="00F30CE6"/>
    <w:rsid w:val="00F33735"/>
    <w:rsid w:val="00F33F4E"/>
    <w:rsid w:val="00F359F6"/>
    <w:rsid w:val="00F373AA"/>
    <w:rsid w:val="00F37BC8"/>
    <w:rsid w:val="00F37D3A"/>
    <w:rsid w:val="00F40247"/>
    <w:rsid w:val="00F4148F"/>
    <w:rsid w:val="00F41868"/>
    <w:rsid w:val="00F424D3"/>
    <w:rsid w:val="00F42E10"/>
    <w:rsid w:val="00F43A5A"/>
    <w:rsid w:val="00F46C9D"/>
    <w:rsid w:val="00F472F8"/>
    <w:rsid w:val="00F4734D"/>
    <w:rsid w:val="00F479EF"/>
    <w:rsid w:val="00F47FA0"/>
    <w:rsid w:val="00F510F5"/>
    <w:rsid w:val="00F51AE5"/>
    <w:rsid w:val="00F51E3F"/>
    <w:rsid w:val="00F51FF3"/>
    <w:rsid w:val="00F5271F"/>
    <w:rsid w:val="00F52A91"/>
    <w:rsid w:val="00F52F46"/>
    <w:rsid w:val="00F534C7"/>
    <w:rsid w:val="00F53668"/>
    <w:rsid w:val="00F537BD"/>
    <w:rsid w:val="00F54EEA"/>
    <w:rsid w:val="00F5613A"/>
    <w:rsid w:val="00F56649"/>
    <w:rsid w:val="00F56867"/>
    <w:rsid w:val="00F6186F"/>
    <w:rsid w:val="00F63292"/>
    <w:rsid w:val="00F63BBF"/>
    <w:rsid w:val="00F63FD7"/>
    <w:rsid w:val="00F647FA"/>
    <w:rsid w:val="00F6637A"/>
    <w:rsid w:val="00F70044"/>
    <w:rsid w:val="00F7140A"/>
    <w:rsid w:val="00F72D38"/>
    <w:rsid w:val="00F730E1"/>
    <w:rsid w:val="00F7368D"/>
    <w:rsid w:val="00F73C74"/>
    <w:rsid w:val="00F7404B"/>
    <w:rsid w:val="00F741D9"/>
    <w:rsid w:val="00F758BD"/>
    <w:rsid w:val="00F759FA"/>
    <w:rsid w:val="00F76269"/>
    <w:rsid w:val="00F7653C"/>
    <w:rsid w:val="00F76C6F"/>
    <w:rsid w:val="00F76EB3"/>
    <w:rsid w:val="00F76EDD"/>
    <w:rsid w:val="00F77575"/>
    <w:rsid w:val="00F80716"/>
    <w:rsid w:val="00F822AF"/>
    <w:rsid w:val="00F831C8"/>
    <w:rsid w:val="00F83341"/>
    <w:rsid w:val="00F84299"/>
    <w:rsid w:val="00F845E0"/>
    <w:rsid w:val="00F8461B"/>
    <w:rsid w:val="00F8529A"/>
    <w:rsid w:val="00F85802"/>
    <w:rsid w:val="00F8585D"/>
    <w:rsid w:val="00F86097"/>
    <w:rsid w:val="00F86A26"/>
    <w:rsid w:val="00F87693"/>
    <w:rsid w:val="00F90590"/>
    <w:rsid w:val="00F905A9"/>
    <w:rsid w:val="00F9271A"/>
    <w:rsid w:val="00F92E60"/>
    <w:rsid w:val="00F93717"/>
    <w:rsid w:val="00F939C4"/>
    <w:rsid w:val="00F94A8C"/>
    <w:rsid w:val="00F962EC"/>
    <w:rsid w:val="00F96CFD"/>
    <w:rsid w:val="00F97A3C"/>
    <w:rsid w:val="00FA12BE"/>
    <w:rsid w:val="00FA12ED"/>
    <w:rsid w:val="00FA12F3"/>
    <w:rsid w:val="00FA278F"/>
    <w:rsid w:val="00FA335C"/>
    <w:rsid w:val="00FA54C6"/>
    <w:rsid w:val="00FA561F"/>
    <w:rsid w:val="00FA5CB4"/>
    <w:rsid w:val="00FA5D33"/>
    <w:rsid w:val="00FA5D79"/>
    <w:rsid w:val="00FA6922"/>
    <w:rsid w:val="00FA7548"/>
    <w:rsid w:val="00FA7AD4"/>
    <w:rsid w:val="00FA7BDF"/>
    <w:rsid w:val="00FB1A89"/>
    <w:rsid w:val="00FB2DA5"/>
    <w:rsid w:val="00FB466E"/>
    <w:rsid w:val="00FB584F"/>
    <w:rsid w:val="00FB59B6"/>
    <w:rsid w:val="00FB6CA9"/>
    <w:rsid w:val="00FB7DC4"/>
    <w:rsid w:val="00FB7F43"/>
    <w:rsid w:val="00FC00C4"/>
    <w:rsid w:val="00FC09F4"/>
    <w:rsid w:val="00FC0BE6"/>
    <w:rsid w:val="00FC101A"/>
    <w:rsid w:val="00FC311C"/>
    <w:rsid w:val="00FC50F5"/>
    <w:rsid w:val="00FC5329"/>
    <w:rsid w:val="00FC558E"/>
    <w:rsid w:val="00FC6BED"/>
    <w:rsid w:val="00FC6F00"/>
    <w:rsid w:val="00FC6FF3"/>
    <w:rsid w:val="00FC7967"/>
    <w:rsid w:val="00FD0292"/>
    <w:rsid w:val="00FD1DF2"/>
    <w:rsid w:val="00FD310A"/>
    <w:rsid w:val="00FD3797"/>
    <w:rsid w:val="00FD3FED"/>
    <w:rsid w:val="00FD57BD"/>
    <w:rsid w:val="00FD752D"/>
    <w:rsid w:val="00FD7817"/>
    <w:rsid w:val="00FD7F7A"/>
    <w:rsid w:val="00FE027E"/>
    <w:rsid w:val="00FE05A8"/>
    <w:rsid w:val="00FE05B2"/>
    <w:rsid w:val="00FE07FD"/>
    <w:rsid w:val="00FE0A82"/>
    <w:rsid w:val="00FE0B85"/>
    <w:rsid w:val="00FE1080"/>
    <w:rsid w:val="00FE11C8"/>
    <w:rsid w:val="00FE130E"/>
    <w:rsid w:val="00FE14CB"/>
    <w:rsid w:val="00FE15F3"/>
    <w:rsid w:val="00FE2418"/>
    <w:rsid w:val="00FE2CAF"/>
    <w:rsid w:val="00FE2D45"/>
    <w:rsid w:val="00FE3083"/>
    <w:rsid w:val="00FE488A"/>
    <w:rsid w:val="00FE4E0B"/>
    <w:rsid w:val="00FE5170"/>
    <w:rsid w:val="00FE5861"/>
    <w:rsid w:val="00FE5DB0"/>
    <w:rsid w:val="00FE6104"/>
    <w:rsid w:val="00FE6900"/>
    <w:rsid w:val="00FE72F4"/>
    <w:rsid w:val="00FE7463"/>
    <w:rsid w:val="00FE76BF"/>
    <w:rsid w:val="00FE7B0D"/>
    <w:rsid w:val="00FF24CE"/>
    <w:rsid w:val="00FF29DA"/>
    <w:rsid w:val="00FF305D"/>
    <w:rsid w:val="00FF48EC"/>
    <w:rsid w:val="00FF4ABF"/>
    <w:rsid w:val="00FF4EFF"/>
    <w:rsid w:val="00FF5173"/>
    <w:rsid w:val="00FF5B52"/>
    <w:rsid w:val="00FF5BBC"/>
    <w:rsid w:val="00FF6DCC"/>
    <w:rsid w:val="00FF7239"/>
    <w:rsid w:val="00FF731D"/>
    <w:rsid w:val="00FF7A72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8E6FB"/>
  <w15:docId w15:val="{E5413AA2-B9D1-47DE-8326-29DD4C82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B7"/>
    <w:rPr>
      <w:sz w:val="22"/>
      <w:szCs w:val="28"/>
    </w:rPr>
  </w:style>
  <w:style w:type="paragraph" w:styleId="Heading1">
    <w:name w:val="heading 1"/>
    <w:basedOn w:val="Normal"/>
    <w:next w:val="BodyText"/>
    <w:link w:val="Heading1Char"/>
    <w:qFormat/>
    <w:rsid w:val="00CA5696"/>
    <w:pPr>
      <w:keepNext/>
      <w:numPr>
        <w:numId w:val="1"/>
      </w:numPr>
      <w:spacing w:after="180" w:line="260" w:lineRule="atLeast"/>
      <w:outlineLvl w:val="0"/>
    </w:pPr>
    <w:rPr>
      <w:rFonts w:ascii="Cambria" w:eastAsiaTheme="minorEastAsia" w:hAnsi="Cambria" w:cs="Angsana New"/>
      <w:b/>
      <w:sz w:val="20"/>
      <w:szCs w:val="20"/>
      <w:lang w:val="en-GB"/>
    </w:rPr>
  </w:style>
  <w:style w:type="paragraph" w:styleId="Heading2">
    <w:name w:val="heading 2"/>
    <w:basedOn w:val="Normal"/>
    <w:next w:val="BodyText"/>
    <w:link w:val="Heading2Char"/>
    <w:qFormat/>
    <w:rsid w:val="00CA5696"/>
    <w:pPr>
      <w:keepNext/>
      <w:spacing w:after="180" w:line="260" w:lineRule="atLeast"/>
      <w:outlineLvl w:val="1"/>
    </w:pPr>
    <w:rPr>
      <w:rFonts w:ascii="Cambria" w:eastAsiaTheme="minorEastAsia" w:hAnsi="Cambria" w:cs="Angsana New"/>
      <w:b/>
      <w:sz w:val="20"/>
      <w:szCs w:val="20"/>
      <w:lang w:val="en-GB"/>
    </w:rPr>
  </w:style>
  <w:style w:type="paragraph" w:styleId="Heading3">
    <w:name w:val="heading 3"/>
    <w:basedOn w:val="Normal"/>
    <w:link w:val="Heading3Char"/>
    <w:qFormat/>
    <w:rsid w:val="00CA5696"/>
    <w:pPr>
      <w:spacing w:after="180" w:line="260" w:lineRule="atLeast"/>
      <w:outlineLvl w:val="2"/>
    </w:pPr>
    <w:rPr>
      <w:rFonts w:eastAsiaTheme="minorEastAsia" w:cs="Angsana New"/>
      <w:sz w:val="20"/>
      <w:szCs w:val="20"/>
      <w:lang w:val="en-GB"/>
    </w:rPr>
  </w:style>
  <w:style w:type="paragraph" w:styleId="Heading4">
    <w:name w:val="heading 4"/>
    <w:basedOn w:val="Normal"/>
    <w:link w:val="Heading4Char"/>
    <w:qFormat/>
    <w:rsid w:val="00CA5696"/>
    <w:pPr>
      <w:numPr>
        <w:ilvl w:val="3"/>
        <w:numId w:val="1"/>
      </w:numPr>
      <w:spacing w:after="180" w:line="260" w:lineRule="atLeast"/>
      <w:outlineLvl w:val="3"/>
    </w:pPr>
    <w:rPr>
      <w:rFonts w:eastAsiaTheme="minorEastAsia" w:cs="Angsana New"/>
      <w:sz w:val="20"/>
      <w:szCs w:val="20"/>
      <w:lang w:val="en-GB"/>
    </w:rPr>
  </w:style>
  <w:style w:type="paragraph" w:styleId="Heading5">
    <w:name w:val="heading 5"/>
    <w:basedOn w:val="Normal"/>
    <w:link w:val="Heading5Char"/>
    <w:qFormat/>
    <w:rsid w:val="00CA5696"/>
    <w:pPr>
      <w:numPr>
        <w:ilvl w:val="4"/>
        <w:numId w:val="1"/>
      </w:numPr>
      <w:spacing w:after="180" w:line="260" w:lineRule="atLeast"/>
      <w:outlineLvl w:val="4"/>
    </w:pPr>
    <w:rPr>
      <w:rFonts w:eastAsiaTheme="minorEastAsia" w:cs="Angsana New"/>
      <w:sz w:val="20"/>
      <w:szCs w:val="20"/>
      <w:lang w:val="en-GB"/>
    </w:rPr>
  </w:style>
  <w:style w:type="paragraph" w:styleId="Heading6">
    <w:name w:val="heading 6"/>
    <w:basedOn w:val="Normal"/>
    <w:link w:val="Heading6Char"/>
    <w:qFormat/>
    <w:rsid w:val="00CA5696"/>
    <w:pPr>
      <w:numPr>
        <w:ilvl w:val="5"/>
        <w:numId w:val="1"/>
      </w:numPr>
      <w:spacing w:after="180" w:line="260" w:lineRule="atLeast"/>
      <w:outlineLvl w:val="5"/>
    </w:pPr>
    <w:rPr>
      <w:rFonts w:eastAsiaTheme="minorEastAsia" w:cs="Angsana New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Bullet List,Bulletr List Paragraph,FooterText,Head 4,Header 1,Johan bulletList Paragraph,List Paragraph2,List Paragraph21,Lvl 1 Bullet,Paragraphe de liste1,Parágrafo da Lista1,Párrafo de lista1,numbered,リスト段落1,列出段落,列出段落1,ย่อย3,eq"/>
    <w:basedOn w:val="Normal"/>
    <w:link w:val="ListParagraphChar"/>
    <w:uiPriority w:val="34"/>
    <w:qFormat/>
    <w:rsid w:val="00C72456"/>
    <w:pPr>
      <w:ind w:left="720"/>
      <w:contextualSpacing/>
    </w:pPr>
  </w:style>
  <w:style w:type="character" w:styleId="Hyperlink">
    <w:name w:val="Hyperlink"/>
    <w:uiPriority w:val="99"/>
    <w:unhideWhenUsed/>
    <w:rsid w:val="0012735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spell">
    <w:name w:val="spell"/>
    <w:basedOn w:val="DefaultParagraphFont"/>
    <w:rsid w:val="00127355"/>
  </w:style>
  <w:style w:type="paragraph" w:styleId="BalloonText">
    <w:name w:val="Balloon Text"/>
    <w:basedOn w:val="Normal"/>
    <w:link w:val="BalloonTextChar"/>
    <w:uiPriority w:val="99"/>
    <w:semiHidden/>
    <w:unhideWhenUsed/>
    <w:rsid w:val="000E799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E799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40"/>
  </w:style>
  <w:style w:type="paragraph" w:styleId="Footer">
    <w:name w:val="footer"/>
    <w:basedOn w:val="Normal"/>
    <w:link w:val="FooterChar"/>
    <w:uiPriority w:val="99"/>
    <w:unhideWhenUsed/>
    <w:rsid w:val="00080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940"/>
  </w:style>
  <w:style w:type="paragraph" w:customStyle="1" w:styleId="TableBodyText">
    <w:name w:val="Table Body Text"/>
    <w:basedOn w:val="Normal"/>
    <w:next w:val="Normal"/>
    <w:link w:val="TableBodyTextChar"/>
    <w:rsid w:val="00FF24CE"/>
    <w:pPr>
      <w:tabs>
        <w:tab w:val="num" w:pos="1411"/>
      </w:tabs>
      <w:spacing w:before="60" w:after="60" w:line="240" w:lineRule="atLeast"/>
    </w:pPr>
    <w:rPr>
      <w:rFonts w:ascii="Arial" w:eastAsia="Times New Roman" w:hAnsi="Arial" w:cs="Arial"/>
      <w:color w:val="000000"/>
      <w:sz w:val="18"/>
      <w:szCs w:val="18"/>
      <w:lang w:val="en-AU" w:bidi="ar-SA"/>
    </w:rPr>
  </w:style>
  <w:style w:type="character" w:customStyle="1" w:styleId="TableBodyTextChar">
    <w:name w:val="Table Body Text Char"/>
    <w:link w:val="TableBodyText"/>
    <w:rsid w:val="00FF24CE"/>
    <w:rPr>
      <w:rFonts w:ascii="Arial" w:eastAsia="Times New Roman" w:hAnsi="Arial" w:cs="Arial"/>
      <w:color w:val="000000"/>
      <w:sz w:val="18"/>
      <w:szCs w:val="18"/>
      <w:lang w:val="en-AU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F24C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F24CE"/>
    <w:rPr>
      <w:sz w:val="22"/>
      <w:szCs w:val="28"/>
    </w:rPr>
  </w:style>
  <w:style w:type="character" w:styleId="CommentReference">
    <w:name w:val="annotation reference"/>
    <w:uiPriority w:val="99"/>
    <w:unhideWhenUsed/>
    <w:rsid w:val="00D52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B4B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D52B4B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B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2B4B"/>
    <w:rPr>
      <w:b/>
      <w:bCs/>
      <w:szCs w:val="25"/>
    </w:rPr>
  </w:style>
  <w:style w:type="paragraph" w:styleId="Revision">
    <w:name w:val="Revision"/>
    <w:hidden/>
    <w:uiPriority w:val="99"/>
    <w:semiHidden/>
    <w:rsid w:val="00D52B4B"/>
    <w:rPr>
      <w:sz w:val="22"/>
      <w:szCs w:val="28"/>
    </w:rPr>
  </w:style>
  <w:style w:type="character" w:customStyle="1" w:styleId="style121">
    <w:name w:val="style121"/>
    <w:rsid w:val="007F45D1"/>
    <w:rPr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7F45D1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7F45D1"/>
    <w:rPr>
      <w:szCs w:val="25"/>
    </w:rPr>
  </w:style>
  <w:style w:type="character" w:styleId="FootnoteReference">
    <w:name w:val="footnote reference"/>
    <w:aliases w:val="อ้างอิงเชิงอรรถ"/>
    <w:uiPriority w:val="99"/>
    <w:unhideWhenUsed/>
    <w:rsid w:val="007F45D1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80259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752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685752"/>
    <w:rPr>
      <w:szCs w:val="25"/>
    </w:rPr>
  </w:style>
  <w:style w:type="character" w:styleId="EndnoteReference">
    <w:name w:val="endnote reference"/>
    <w:uiPriority w:val="99"/>
    <w:semiHidden/>
    <w:unhideWhenUsed/>
    <w:rsid w:val="00685752"/>
    <w:rPr>
      <w:sz w:val="32"/>
      <w:szCs w:val="32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2D20"/>
    <w:pPr>
      <w:spacing w:after="200" w:line="276" w:lineRule="auto"/>
    </w:pPr>
    <w:rPr>
      <w:rFonts w:ascii="Courier New" w:hAnsi="Courier New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2D20"/>
    <w:rPr>
      <w:rFonts w:ascii="Courier New" w:hAnsi="Courier New" w:cs="Angsana New"/>
      <w:szCs w:val="25"/>
    </w:rPr>
  </w:style>
  <w:style w:type="table" w:styleId="LightShading">
    <w:name w:val="Light Shading"/>
    <w:basedOn w:val="TableNormal"/>
    <w:uiPriority w:val="60"/>
    <w:rsid w:val="00085A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B93D93"/>
    <w:rPr>
      <w:b/>
      <w:bCs/>
    </w:rPr>
  </w:style>
  <w:style w:type="character" w:customStyle="1" w:styleId="normaltextblack1">
    <w:name w:val="normaltextblack1"/>
    <w:basedOn w:val="DefaultParagraphFont"/>
    <w:rsid w:val="00B05620"/>
    <w:rPr>
      <w:rFonts w:ascii="MS Sans Serif" w:hAnsi="MS Sans Serif" w:hint="default"/>
      <w:color w:val="000000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CA5696"/>
    <w:rPr>
      <w:rFonts w:ascii="Cambria" w:eastAsiaTheme="minorEastAsia" w:hAnsi="Cambria" w:cs="Angsana New"/>
      <w:b/>
      <w:lang w:val="en-GB"/>
    </w:rPr>
  </w:style>
  <w:style w:type="character" w:customStyle="1" w:styleId="Heading2Char">
    <w:name w:val="Heading 2 Char"/>
    <w:basedOn w:val="DefaultParagraphFont"/>
    <w:link w:val="Heading2"/>
    <w:rsid w:val="00CA5696"/>
    <w:rPr>
      <w:rFonts w:ascii="Cambria" w:eastAsiaTheme="minorEastAsia" w:hAnsi="Cambria" w:cs="Angsana New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CA5696"/>
    <w:rPr>
      <w:rFonts w:eastAsiaTheme="minorEastAsia" w:cs="Angsana New"/>
      <w:lang w:val="en-GB"/>
    </w:rPr>
  </w:style>
  <w:style w:type="character" w:customStyle="1" w:styleId="Heading4Char">
    <w:name w:val="Heading 4 Char"/>
    <w:basedOn w:val="DefaultParagraphFont"/>
    <w:link w:val="Heading4"/>
    <w:rsid w:val="00CA5696"/>
    <w:rPr>
      <w:rFonts w:eastAsiaTheme="minorEastAsia" w:cs="Angsana New"/>
      <w:lang w:val="en-GB"/>
    </w:rPr>
  </w:style>
  <w:style w:type="character" w:customStyle="1" w:styleId="Heading5Char">
    <w:name w:val="Heading 5 Char"/>
    <w:basedOn w:val="DefaultParagraphFont"/>
    <w:link w:val="Heading5"/>
    <w:rsid w:val="00CA5696"/>
    <w:rPr>
      <w:rFonts w:eastAsiaTheme="minorEastAsia" w:cs="Angsana New"/>
      <w:lang w:val="en-GB"/>
    </w:rPr>
  </w:style>
  <w:style w:type="character" w:customStyle="1" w:styleId="Heading6Char">
    <w:name w:val="Heading 6 Char"/>
    <w:basedOn w:val="DefaultParagraphFont"/>
    <w:link w:val="Heading6"/>
    <w:rsid w:val="00CA5696"/>
    <w:rPr>
      <w:rFonts w:eastAsiaTheme="minorEastAsia" w:cs="Angsana New"/>
      <w:lang w:val="en-GB"/>
    </w:rPr>
  </w:style>
  <w:style w:type="numbering" w:customStyle="1" w:styleId="BMDefinitions1">
    <w:name w:val="B&amp;M Definitions1"/>
    <w:uiPriority w:val="99"/>
    <w:rsid w:val="00CA5696"/>
    <w:pPr>
      <w:numPr>
        <w:numId w:val="1"/>
      </w:numPr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A5696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5696"/>
    <w:rPr>
      <w:sz w:val="16"/>
    </w:rPr>
  </w:style>
  <w:style w:type="paragraph" w:customStyle="1" w:styleId="BMKSubject">
    <w:name w:val="BMK Subject"/>
    <w:basedOn w:val="Normal"/>
    <w:semiHidden/>
    <w:rsid w:val="00CA5696"/>
    <w:pPr>
      <w:spacing w:line="260" w:lineRule="atLeast"/>
      <w:jc w:val="both"/>
    </w:pPr>
    <w:rPr>
      <w:rFonts w:ascii="Cambria" w:eastAsia="Times New Roman" w:hAnsi="Cambria" w:cs="Cambria"/>
      <w:b/>
      <w:bCs/>
      <w:sz w:val="28"/>
      <w:lang w:val="en-GB"/>
    </w:rPr>
  </w:style>
  <w:style w:type="paragraph" w:customStyle="1" w:styleId="Text4">
    <w:name w:val="Text4"/>
    <w:basedOn w:val="Normal"/>
    <w:link w:val="Text4Char"/>
    <w:rsid w:val="00CA5696"/>
    <w:pPr>
      <w:spacing w:after="200"/>
      <w:ind w:left="1980"/>
      <w:jc w:val="thaiDistribute"/>
    </w:pPr>
    <w:rPr>
      <w:rFonts w:ascii="Cordia New" w:eastAsia="Times New Roman" w:hAnsi="Cordia New" w:cs="Angsana New"/>
      <w:sz w:val="28"/>
      <w:szCs w:val="20"/>
    </w:rPr>
  </w:style>
  <w:style w:type="character" w:customStyle="1" w:styleId="Text4Char">
    <w:name w:val="Text4 Char"/>
    <w:link w:val="Text4"/>
    <w:rsid w:val="00CA5696"/>
    <w:rPr>
      <w:rFonts w:ascii="Cordia New" w:eastAsia="Times New Roman" w:hAnsi="Cordi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730086"/>
    <w:rPr>
      <w:color w:val="808080"/>
    </w:rPr>
  </w:style>
  <w:style w:type="character" w:customStyle="1" w:styleId="ListParagraphChar">
    <w:name w:val="List Paragraph Char"/>
    <w:aliases w:val="Annexure Char,Bullet List Char,Bulletr List Paragraph Char,FooterText Char,Head 4 Char,Header 1 Char,Johan bulletList Paragraph Char,List Paragraph2 Char,List Paragraph21 Char,Lvl 1 Bullet Char,Paragraphe de liste1 Char,numbered Char"/>
    <w:link w:val="ListParagraph"/>
    <w:uiPriority w:val="34"/>
    <w:qFormat/>
    <w:rsid w:val="00285B3C"/>
    <w:rPr>
      <w:sz w:val="22"/>
      <w:szCs w:val="28"/>
    </w:rPr>
  </w:style>
  <w:style w:type="character" w:customStyle="1" w:styleId="normaltextrun">
    <w:name w:val="normaltextrun"/>
    <w:rsid w:val="003C1C95"/>
  </w:style>
  <w:style w:type="paragraph" w:customStyle="1" w:styleId="Default">
    <w:name w:val="Default"/>
    <w:rsid w:val="00553C65"/>
    <w:pPr>
      <w:autoSpaceDE w:val="0"/>
      <w:autoSpaceDN w:val="0"/>
      <w:adjustRightInd w:val="0"/>
    </w:pPr>
    <w:rPr>
      <w:rFonts w:ascii="Cordia New" w:eastAsiaTheme="minorHAnsi" w:hAnsi="Cordia New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4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��< ? x m l   v e r s i o n = " 1 . 0 "   e n c o d i n g = " u t f - 1 6 " ? > < p r o p e r t i e s   x m l n s = " h t t p : / / w w w . i m a n a g e . c o m / w o r k / x m l s c h e m a " >  
     < d o c u m e n t i d > P r o d u c t i o n ! 5 6 5 7 7 4 2 . 2 < / d o c u m e n t i d >  
     < s e n d e r i d > N A M I T A < / s e n d e r i d >  
     < s e n d e r e m a i l > n a m i t a . t @ m h m - g l o b a l . c o m < / s e n d e r e m a i l >  
     < l a s t m o d i f i e d > 2 0 2 4 - 0 8 - 0 6 T 2 2 : 2 8 : 0 0 . 0 0 0 0 0 0 0 + 0 7 : 0 0 < / l a s t m o d i f i e d >  
     < d a t a b a s e > P r o d u c t i o n 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THMSFQEADVH7-865935787-1120688</_dlc_DocId>
    <_dlc_DocIdUrl xmlns="1a3548a6-3541-496d-9683-21ac257f11b2">
      <Url>https://charinandassociates.sharepoint.com/sites/fileshare/_layouts/15/DocIdRedir.aspx?ID=THMSFQEADVH7-865935787-1120688</Url>
      <Description>THMSFQEADVH7-865935787-1120688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56" ma:contentTypeDescription="Create a new document." ma:contentTypeScope="" ma:versionID="7b4731e423f4550fcc67e665b927497d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40e0528849b97be508427d195678ba4d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DDAC9-672D-484F-84FA-457C36F3125F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30AAAFDF-C262-4C1A-B651-12D00B43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1ED11-A536-4A9B-90FA-A566405C35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F4C74C-766B-4264-ACFB-DFF38BAF4D4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E6EF8E3E-3F33-49F1-8A1E-2A0F010B5B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338C70-BAB3-4330-8553-77349090E62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E718D49-192C-426F-A1D3-3A1329B8E774}">
  <ds:schemaRefs>
    <ds:schemaRef ds:uri="http://schemas.microsoft.com/office/2006/metadata/properties"/>
    <ds:schemaRef ds:uri="http://schemas.microsoft.com/office/infopath/2007/PartnerControls"/>
    <ds:schemaRef ds:uri="1a3548a6-3541-496d-9683-21ac257f11b2"/>
  </ds:schemaRefs>
</ds:datastoreItem>
</file>

<file path=customXml/itemProps7.xml><?xml version="1.0" encoding="utf-8"?>
<ds:datastoreItem xmlns:ds="http://schemas.openxmlformats.org/officeDocument/2006/customXml" ds:itemID="{1403A117-85B4-4C38-86CE-D00AEC79F08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3AC81B1-C399-4DC0-B008-97F029AE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0AFFE4C8-6685-4EA4-84D2-E46100C8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KTB</dc:creator>
  <cp:lastModifiedBy>Tanat.C</cp:lastModifiedBy>
  <cp:revision>1</cp:revision>
  <cp:lastPrinted>2024-03-11T07:22:00Z</cp:lastPrinted>
  <dcterms:created xsi:type="dcterms:W3CDTF">2024-08-06T15:28:00Z</dcterms:created>
  <dcterms:modified xsi:type="dcterms:W3CDTF">2024-08-07T07:33:00Z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GrammarlyDocumentId">
    <vt:lpwstr>532453ae8873c0232d850033938826011d6843b1814a7b245e6ff341c1ce41ef</vt:lpwstr>
  </property>
  <property fmtid="{D5CDD505-2E9C-101B-9397-08002B2CF9AE}" pid="4" name="_dlc_DocIdItemGuid">
    <vt:lpwstr>ce8d0d9a-7fba-4178-8a92-12723d86ebb9</vt:lpwstr>
  </property>
  <property fmtid="{D5CDD505-2E9C-101B-9397-08002B2CF9AE}" pid="5" name="MediaServiceImageTags">
    <vt:lpwstr/>
  </property>
</Properties>
</file>